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AB323" w14:textId="7CA6A148" w:rsidR="007179ED" w:rsidRPr="005A5862" w:rsidRDefault="007179ED" w:rsidP="007179ED">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33</w:t>
      </w:r>
      <w:r>
        <w:tab/>
      </w:r>
      <w:r w:rsidRPr="005A5862">
        <w:rPr>
          <w:bCs/>
          <w:noProof w:val="0"/>
          <w:sz w:val="24"/>
          <w:szCs w:val="24"/>
        </w:rPr>
        <w:t>R2-</w:t>
      </w:r>
      <w:permStart w:id="1546347084" w:edGrp="everyone"/>
      <w:r w:rsidRPr="005A5862">
        <w:rPr>
          <w:bCs/>
          <w:noProof w:val="0"/>
          <w:sz w:val="24"/>
          <w:szCs w:val="24"/>
        </w:rPr>
        <w:t>2</w:t>
      </w:r>
      <w:r>
        <w:rPr>
          <w:bCs/>
          <w:noProof w:val="0"/>
          <w:sz w:val="24"/>
          <w:szCs w:val="24"/>
        </w:rPr>
        <w:t>60</w:t>
      </w:r>
      <w:r w:rsidR="00470014">
        <w:rPr>
          <w:bCs/>
          <w:noProof w:val="0"/>
          <w:sz w:val="24"/>
          <w:szCs w:val="24"/>
        </w:rPr>
        <w:t>0649</w:t>
      </w:r>
      <w:permEnd w:id="1546347084"/>
    </w:p>
    <w:p w14:paraId="31170E2C" w14:textId="7000B39A" w:rsidR="007179ED" w:rsidRPr="005A5862" w:rsidRDefault="007179ED" w:rsidP="007179ED">
      <w:pPr>
        <w:pStyle w:val="Header"/>
        <w:tabs>
          <w:tab w:val="right" w:pos="9641"/>
        </w:tabs>
        <w:rPr>
          <w:rFonts w:eastAsia="SimSun"/>
          <w:bCs/>
          <w:sz w:val="24"/>
          <w:szCs w:val="24"/>
          <w:lang w:eastAsia="zh-CN"/>
        </w:rPr>
      </w:pPr>
      <w:r>
        <w:rPr>
          <w:sz w:val="24"/>
        </w:rPr>
        <w:t>Gothenburg</w:t>
      </w:r>
      <w:r w:rsidRPr="004F4048">
        <w:rPr>
          <w:sz w:val="24"/>
        </w:rPr>
        <w:t xml:space="preserve">, </w:t>
      </w:r>
      <w:r>
        <w:rPr>
          <w:sz w:val="24"/>
        </w:rPr>
        <w:t>Sweden</w:t>
      </w:r>
      <w:r w:rsidRPr="004F4048">
        <w:rPr>
          <w:sz w:val="24"/>
        </w:rPr>
        <w:t xml:space="preserve">, </w:t>
      </w:r>
      <w:r>
        <w:rPr>
          <w:sz w:val="24"/>
        </w:rPr>
        <w:t>02</w:t>
      </w:r>
      <w:r w:rsidRPr="004F4048">
        <w:rPr>
          <w:sz w:val="24"/>
        </w:rPr>
        <w:t xml:space="preserve"> – </w:t>
      </w:r>
      <w:r>
        <w:rPr>
          <w:sz w:val="24"/>
        </w:rPr>
        <w:t>09</w:t>
      </w:r>
      <w:r w:rsidRPr="004F4048">
        <w:rPr>
          <w:sz w:val="24"/>
        </w:rPr>
        <w:t xml:space="preserve"> </w:t>
      </w:r>
      <w:r>
        <w:rPr>
          <w:sz w:val="24"/>
        </w:rPr>
        <w:t>February</w:t>
      </w:r>
      <w:r w:rsidRPr="004F4048">
        <w:rPr>
          <w:sz w:val="24"/>
        </w:rPr>
        <w:t xml:space="preserve"> 202</w:t>
      </w:r>
      <w:r>
        <w:rPr>
          <w:sz w:val="24"/>
        </w:rPr>
        <w:t>6</w:t>
      </w:r>
      <w:r>
        <w:rPr>
          <w:sz w:val="24"/>
        </w:rPr>
        <w:tab/>
      </w:r>
      <w:r w:rsidRPr="005A5862">
        <w:rPr>
          <w:sz w:val="24"/>
        </w:rPr>
        <w:tab/>
      </w:r>
    </w:p>
    <w:p w14:paraId="403CB9C0" w14:textId="77777777" w:rsidR="00A209D6" w:rsidRPr="00B34C1C" w:rsidRDefault="00A209D6" w:rsidP="00A209D6">
      <w:pPr>
        <w:pStyle w:val="Header"/>
        <w:rPr>
          <w:sz w:val="24"/>
          <w:lang w:val="sv-SE"/>
        </w:rPr>
      </w:pPr>
    </w:p>
    <w:p w14:paraId="0D04DE0E" w14:textId="71FE5B99" w:rsidR="008B549E" w:rsidRPr="00D44FE8" w:rsidRDefault="008B549E" w:rsidP="008B549E">
      <w:pPr>
        <w:pStyle w:val="CRCoverPage"/>
        <w:tabs>
          <w:tab w:val="left" w:pos="1985"/>
        </w:tabs>
        <w:rPr>
          <w:rFonts w:cs="Arial"/>
          <w:b/>
          <w:sz w:val="24"/>
          <w:szCs w:val="24"/>
          <w:lang w:eastAsia="ja-JP"/>
        </w:rPr>
      </w:pPr>
      <w:r w:rsidRPr="5E92DE20">
        <w:rPr>
          <w:rFonts w:cs="Arial"/>
          <w:b/>
          <w:sz w:val="24"/>
          <w:szCs w:val="24"/>
        </w:rPr>
        <w:t>Agenda item:</w:t>
      </w:r>
      <w:r>
        <w:tab/>
      </w:r>
      <w:r w:rsidR="000D6528" w:rsidRPr="5E92DE20">
        <w:rPr>
          <w:rFonts w:cs="Arial"/>
          <w:b/>
          <w:sz w:val="24"/>
          <w:szCs w:val="24"/>
        </w:rPr>
        <w:t>10</w:t>
      </w:r>
      <w:r w:rsidR="00FE6538" w:rsidRPr="5E92DE20">
        <w:rPr>
          <w:rFonts w:cs="Arial"/>
          <w:b/>
          <w:sz w:val="24"/>
          <w:szCs w:val="24"/>
        </w:rPr>
        <w:t>.3.2</w:t>
      </w:r>
      <w:r w:rsidR="00982948" w:rsidRPr="5E92DE20">
        <w:rPr>
          <w:rFonts w:cs="Arial"/>
          <w:b/>
          <w:sz w:val="24"/>
          <w:szCs w:val="24"/>
        </w:rPr>
        <w:t>.3</w:t>
      </w:r>
    </w:p>
    <w:p w14:paraId="0EC781B3" w14:textId="77777777" w:rsidR="008B549E" w:rsidRPr="00C12D2A" w:rsidRDefault="008B549E" w:rsidP="008B549E">
      <w:pPr>
        <w:tabs>
          <w:tab w:val="left" w:pos="1985"/>
        </w:tabs>
        <w:ind w:left="1985" w:hanging="1985"/>
        <w:rPr>
          <w:rFonts w:ascii="Arial" w:hAnsi="Arial" w:cs="Arial"/>
          <w:b/>
          <w:bCs/>
          <w:sz w:val="24"/>
        </w:rPr>
      </w:pPr>
      <w:r w:rsidRPr="00C12D2A">
        <w:rPr>
          <w:rFonts w:ascii="Arial" w:hAnsi="Arial" w:cs="Arial"/>
          <w:b/>
          <w:bCs/>
          <w:sz w:val="24"/>
        </w:rPr>
        <w:t>Source:</w:t>
      </w:r>
      <w:r w:rsidRPr="00C12D2A">
        <w:rPr>
          <w:rFonts w:ascii="Arial" w:hAnsi="Arial" w:cs="Arial"/>
          <w:b/>
          <w:bCs/>
          <w:sz w:val="24"/>
        </w:rPr>
        <w:tab/>
        <w:t>Nokia</w:t>
      </w:r>
    </w:p>
    <w:p w14:paraId="16C775DD" w14:textId="294E91D2" w:rsidR="008B549E" w:rsidRPr="00C12D2A" w:rsidRDefault="008B549E" w:rsidP="008B549E">
      <w:pPr>
        <w:ind w:left="1985" w:hanging="1985"/>
        <w:rPr>
          <w:rFonts w:ascii="Arial" w:hAnsi="Arial" w:cs="Arial"/>
          <w:b/>
          <w:bCs/>
          <w:sz w:val="24"/>
        </w:rPr>
      </w:pPr>
      <w:r w:rsidRPr="00C12D2A">
        <w:rPr>
          <w:rFonts w:ascii="Arial" w:hAnsi="Arial" w:cs="Arial"/>
          <w:b/>
          <w:bCs/>
          <w:sz w:val="24"/>
        </w:rPr>
        <w:t>Title:</w:t>
      </w:r>
      <w:r w:rsidRPr="00C12D2A">
        <w:rPr>
          <w:rFonts w:ascii="Arial" w:hAnsi="Arial" w:cs="Arial"/>
          <w:b/>
          <w:bCs/>
          <w:sz w:val="24"/>
        </w:rPr>
        <w:tab/>
      </w:r>
      <w:proofErr w:type="gramStart"/>
      <w:r w:rsidR="00496E0C">
        <w:rPr>
          <w:rFonts w:ascii="Arial" w:hAnsi="Arial" w:cs="Arial"/>
          <w:b/>
          <w:bCs/>
          <w:sz w:val="24"/>
        </w:rPr>
        <w:t xml:space="preserve">System </w:t>
      </w:r>
      <w:r w:rsidR="00AD1EBD">
        <w:rPr>
          <w:rFonts w:ascii="Arial" w:hAnsi="Arial" w:cs="Arial"/>
          <w:b/>
          <w:bCs/>
          <w:sz w:val="24"/>
        </w:rPr>
        <w:t xml:space="preserve"> Information</w:t>
      </w:r>
      <w:proofErr w:type="gramEnd"/>
      <w:r w:rsidR="00496E0C">
        <w:rPr>
          <w:rFonts w:ascii="Arial" w:hAnsi="Arial" w:cs="Arial"/>
          <w:b/>
          <w:bCs/>
          <w:sz w:val="24"/>
        </w:rPr>
        <w:t xml:space="preserve"> in 6GR</w:t>
      </w:r>
    </w:p>
    <w:p w14:paraId="7D015DD9" w14:textId="187278AF" w:rsidR="008B549E" w:rsidRPr="00C12D2A" w:rsidRDefault="008B549E" w:rsidP="008B549E">
      <w:pPr>
        <w:ind w:left="1985" w:hanging="1985"/>
        <w:rPr>
          <w:rFonts w:ascii="Arial" w:hAnsi="Arial" w:cs="Arial"/>
          <w:b/>
          <w:bCs/>
          <w:sz w:val="24"/>
        </w:rPr>
      </w:pPr>
      <w:r w:rsidRPr="00C12D2A">
        <w:rPr>
          <w:rFonts w:ascii="Arial" w:hAnsi="Arial" w:cs="Arial"/>
          <w:b/>
          <w:bCs/>
          <w:sz w:val="24"/>
        </w:rPr>
        <w:t>WID/SID:</w:t>
      </w:r>
      <w:r w:rsidRPr="00C12D2A">
        <w:rPr>
          <w:rFonts w:ascii="Arial" w:hAnsi="Arial" w:cs="Arial"/>
          <w:b/>
          <w:bCs/>
          <w:sz w:val="24"/>
        </w:rPr>
        <w:tab/>
      </w:r>
      <w:r w:rsidR="00996578" w:rsidRPr="00C12D2A">
        <w:rPr>
          <w:rFonts w:ascii="Arial" w:hAnsi="Arial" w:cs="Arial"/>
          <w:b/>
          <w:bCs/>
          <w:sz w:val="24"/>
        </w:rPr>
        <w:t>FS_</w:t>
      </w:r>
      <w:r w:rsidR="000E23DB" w:rsidRPr="00C12D2A">
        <w:rPr>
          <w:rFonts w:ascii="Arial" w:hAnsi="Arial" w:cs="Arial"/>
          <w:b/>
          <w:bCs/>
          <w:sz w:val="24"/>
        </w:rPr>
        <w:t>6G_</w:t>
      </w:r>
      <w:r w:rsidR="00382B99" w:rsidRPr="00C12D2A">
        <w:rPr>
          <w:rFonts w:ascii="Arial" w:hAnsi="Arial" w:cs="Arial"/>
          <w:b/>
          <w:bCs/>
          <w:sz w:val="24"/>
        </w:rPr>
        <w:t>Radio</w:t>
      </w:r>
      <w:r w:rsidRPr="00C12D2A">
        <w:rPr>
          <w:rFonts w:ascii="Arial" w:hAnsi="Arial" w:cs="Arial"/>
          <w:b/>
          <w:bCs/>
          <w:sz w:val="24"/>
        </w:rPr>
        <w:t xml:space="preserve"> - Release </w:t>
      </w:r>
      <w:r w:rsidR="000E23DB" w:rsidRPr="00C12D2A">
        <w:rPr>
          <w:rFonts w:ascii="Arial" w:hAnsi="Arial" w:cs="Arial"/>
          <w:b/>
          <w:bCs/>
          <w:sz w:val="24"/>
        </w:rPr>
        <w:t>20</w:t>
      </w:r>
    </w:p>
    <w:p w14:paraId="387A415F" w14:textId="77777777" w:rsidR="008B549E" w:rsidRPr="00C12D2A" w:rsidRDefault="008B549E" w:rsidP="008B549E">
      <w:pPr>
        <w:tabs>
          <w:tab w:val="left" w:pos="1985"/>
        </w:tabs>
        <w:rPr>
          <w:rFonts w:ascii="Arial" w:hAnsi="Arial" w:cs="Arial"/>
          <w:b/>
          <w:bCs/>
          <w:sz w:val="24"/>
        </w:rPr>
      </w:pPr>
      <w:r w:rsidRPr="00C12D2A">
        <w:rPr>
          <w:rFonts w:ascii="Arial" w:hAnsi="Arial" w:cs="Arial"/>
          <w:b/>
          <w:bCs/>
          <w:sz w:val="24"/>
        </w:rPr>
        <w:t>Document for:</w:t>
      </w:r>
      <w:r w:rsidRPr="00C12D2A">
        <w:rPr>
          <w:rFonts w:ascii="Arial" w:hAnsi="Arial" w:cs="Arial"/>
          <w:b/>
          <w:bCs/>
          <w:sz w:val="24"/>
        </w:rPr>
        <w:tab/>
        <w:t>Discussion and Decision</w:t>
      </w:r>
    </w:p>
    <w:p w14:paraId="452AB6CC" w14:textId="4E94284E" w:rsidR="008B549E" w:rsidRPr="00C12D2A" w:rsidRDefault="008B549E" w:rsidP="003D4195">
      <w:pPr>
        <w:pStyle w:val="Heading1"/>
        <w:tabs>
          <w:tab w:val="left" w:pos="284"/>
          <w:tab w:val="left" w:pos="568"/>
          <w:tab w:val="left" w:pos="852"/>
          <w:tab w:val="left" w:pos="1136"/>
          <w:tab w:val="left" w:pos="1420"/>
          <w:tab w:val="left" w:pos="1704"/>
          <w:tab w:val="left" w:pos="1988"/>
          <w:tab w:val="left" w:pos="2272"/>
          <w:tab w:val="left" w:pos="6480"/>
        </w:tabs>
      </w:pPr>
      <w:r w:rsidRPr="00C12D2A">
        <w:t>1</w:t>
      </w:r>
      <w:r w:rsidRPr="00C12D2A">
        <w:tab/>
        <w:t>Introduction</w:t>
      </w:r>
      <w:r w:rsidR="005728E4" w:rsidRPr="00C12D2A">
        <w:tab/>
      </w:r>
      <w:r w:rsidR="005728E4" w:rsidRPr="00C12D2A">
        <w:tab/>
      </w:r>
    </w:p>
    <w:p w14:paraId="6E647130" w14:textId="4E265199" w:rsidR="00160609" w:rsidRPr="00C12D2A" w:rsidRDefault="00160609" w:rsidP="00160609">
      <w:r w:rsidRPr="00C12D2A">
        <w:t>A</w:t>
      </w:r>
      <w:r w:rsidRPr="00C12D2A" w:rsidDel="00750DF4">
        <w:t xml:space="preserve"> 6G study item</w:t>
      </w:r>
      <w:r w:rsidRPr="00C12D2A">
        <w:t xml:space="preserve"> for RAN </w:t>
      </w:r>
      <w:r w:rsidRPr="00C12D2A" w:rsidDel="00750DF4">
        <w:t xml:space="preserve">was </w:t>
      </w:r>
      <w:r w:rsidRPr="00C12D2A">
        <w:t xml:space="preserve">first </w:t>
      </w:r>
      <w:r w:rsidRPr="00C12D2A" w:rsidDel="00750DF4">
        <w:t>approved in June 2025</w:t>
      </w:r>
      <w:r w:rsidRPr="00C12D2A">
        <w:t xml:space="preserve"> </w:t>
      </w:r>
      <w:r w:rsidR="00661843">
        <w:fldChar w:fldCharType="begin"/>
      </w:r>
      <w:r w:rsidR="00661843">
        <w:instrText xml:space="preserve"> REF _Ref211592888 \n \h </w:instrText>
      </w:r>
      <w:r w:rsidR="00661843">
        <w:fldChar w:fldCharType="separate"/>
      </w:r>
      <w:r w:rsidR="00661843">
        <w:t>[1]</w:t>
      </w:r>
      <w:r w:rsidR="00661843">
        <w:fldChar w:fldCharType="end"/>
      </w:r>
      <w:r w:rsidRPr="00C12D2A">
        <w:t xml:space="preserve">, and subsequently updated in September 2025 </w:t>
      </w:r>
      <w:r w:rsidR="00661843">
        <w:fldChar w:fldCharType="begin"/>
      </w:r>
      <w:r w:rsidR="00661843">
        <w:instrText xml:space="preserve"> REF _Ref211592893 \n \h </w:instrText>
      </w:r>
      <w:r w:rsidR="00661843">
        <w:fldChar w:fldCharType="separate"/>
      </w:r>
      <w:r w:rsidR="00661843">
        <w:t>[2]</w:t>
      </w:r>
      <w:r w:rsidR="00661843">
        <w:fldChar w:fldCharType="end"/>
      </w:r>
      <w:r w:rsidRPr="00C12D2A" w:rsidDel="00750DF4">
        <w:t xml:space="preserve">. </w:t>
      </w:r>
    </w:p>
    <w:p w14:paraId="117CB1A6" w14:textId="28AD995C" w:rsidR="00BF3BE8" w:rsidRPr="00BF3BE8" w:rsidRDefault="006C1EB3" w:rsidP="00BF3BE8">
      <w:r>
        <w:t>In this paper we discuss further details on what are issues with 5G design for system information</w:t>
      </w:r>
      <w:r w:rsidR="00496E0C">
        <w:t xml:space="preserve">. </w:t>
      </w:r>
    </w:p>
    <w:p w14:paraId="5024CB1A" w14:textId="26E115A5" w:rsidR="001A0148" w:rsidRDefault="00982948" w:rsidP="001A0148">
      <w:pPr>
        <w:pStyle w:val="Heading1"/>
      </w:pPr>
      <w:r>
        <w:t>2</w:t>
      </w:r>
      <w:r w:rsidRPr="00C12D2A">
        <w:tab/>
      </w:r>
      <w:r w:rsidR="00611C22">
        <w:t>Discussion</w:t>
      </w:r>
    </w:p>
    <w:p w14:paraId="311251A1" w14:textId="7E498451" w:rsidR="001A0148" w:rsidRDefault="001A0148" w:rsidP="001A0148">
      <w:r>
        <w:t>In this contribution we would like to discuss the key aspects related to system information.</w:t>
      </w:r>
    </w:p>
    <w:p w14:paraId="0B292FB4" w14:textId="1AEFF9EF" w:rsidR="00A77263" w:rsidRDefault="0028027E" w:rsidP="0028027E">
      <w:pPr>
        <w:pStyle w:val="Heading2"/>
      </w:pPr>
      <w:r>
        <w:t>2.1</w:t>
      </w:r>
      <w:r w:rsidRPr="00C12D2A">
        <w:tab/>
      </w:r>
      <w:r w:rsidR="00D3169E">
        <w:t xml:space="preserve">On </w:t>
      </w:r>
      <w:r w:rsidR="006C50E1">
        <w:t xml:space="preserve">NR </w:t>
      </w:r>
      <w:r w:rsidR="001B14CF">
        <w:t xml:space="preserve">MIB and SIB1 </w:t>
      </w:r>
      <w:r w:rsidR="00D3169E">
        <w:t>contents and size</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CB7DF9" w14:paraId="0F546006" w14:textId="77777777">
        <w:tc>
          <w:tcPr>
            <w:tcW w:w="9631" w:type="dxa"/>
          </w:tcPr>
          <w:p w14:paraId="668AA74D" w14:textId="77777777" w:rsidR="00CB7DF9" w:rsidRDefault="00CB7DF9">
            <w:r w:rsidRPr="001A0148">
              <w:rPr>
                <w:highlight w:val="green"/>
              </w:rPr>
              <w:t>Agreements RAN2#131bis</w:t>
            </w:r>
          </w:p>
          <w:p w14:paraId="70412C7B" w14:textId="77777777" w:rsidR="00CB7DF9" w:rsidRDefault="00CB7DF9">
            <w:r>
              <w:t xml:space="preserve">-    Study aspects related to SIB1 size.  Understand the issues and desired content/size from RAN2 point of view.  </w:t>
            </w:r>
          </w:p>
        </w:tc>
      </w:tr>
    </w:tbl>
    <w:p w14:paraId="2B1F5187" w14:textId="77777777" w:rsidR="00CB7DF9" w:rsidRPr="00CB7DF9" w:rsidRDefault="00CB7DF9" w:rsidP="00C12855"/>
    <w:p w14:paraId="356D2567" w14:textId="222AA021" w:rsidR="00D3169E" w:rsidRDefault="00D3169E" w:rsidP="00D3169E">
      <w:pPr>
        <w:pStyle w:val="Heading3"/>
      </w:pPr>
      <w:r>
        <w:t>2.</w:t>
      </w:r>
      <w:r w:rsidR="008D5F1F">
        <w:t>1</w:t>
      </w:r>
      <w:r>
        <w:t>.1</w:t>
      </w:r>
      <w:r>
        <w:tab/>
        <w:t xml:space="preserve">MIB </w:t>
      </w:r>
    </w:p>
    <w:p w14:paraId="0DE3409C" w14:textId="691D16FE" w:rsidR="0047244E" w:rsidRPr="00FC28E2" w:rsidRDefault="0055506A" w:rsidP="00C12855">
      <w:r w:rsidRPr="00C12855">
        <w:t xml:space="preserve">MIB enables a UE to </w:t>
      </w:r>
      <w:r w:rsidR="00BB405C" w:rsidRPr="00BB405C">
        <w:t>synchronize</w:t>
      </w:r>
      <w:r w:rsidRPr="00C12855">
        <w:t xml:space="preserve"> with system frame num</w:t>
      </w:r>
      <w:r w:rsidR="004B5493">
        <w:t>ber</w:t>
      </w:r>
      <w:r w:rsidRPr="00C12855">
        <w:t> and access the non</w:t>
      </w:r>
      <w:r w:rsidR="007C0E9D">
        <w:t>-</w:t>
      </w:r>
      <w:r w:rsidRPr="00C12855">
        <w:t>barred cell.</w:t>
      </w:r>
      <w:r w:rsidRPr="0055506A">
        <w:rPr>
          <w:b/>
          <w:bCs/>
          <w:i/>
          <w:iCs/>
        </w:rPr>
        <w:t> </w:t>
      </w:r>
      <w:r w:rsidRPr="0055506A">
        <w:t xml:space="preserve"> </w:t>
      </w:r>
      <w:r w:rsidR="00565CA1" w:rsidRPr="000C28ED">
        <w:t>From MIB UE acquires the nece</w:t>
      </w:r>
      <w:r w:rsidR="00B8357A">
        <w:t>s</w:t>
      </w:r>
      <w:r w:rsidR="00565CA1" w:rsidRPr="000C28ED">
        <w:t xml:space="preserve">sary information to obtain </w:t>
      </w:r>
      <w:r w:rsidR="004F3CEC">
        <w:t>remaining</w:t>
      </w:r>
      <w:r w:rsidR="00565CA1" w:rsidRPr="000C28ED">
        <w:t xml:space="preserve"> minimum system information </w:t>
      </w:r>
      <w:r w:rsidR="00565CA1" w:rsidRPr="00C12855">
        <w:rPr>
          <w:strike/>
        </w:rPr>
        <w:t>(</w:t>
      </w:r>
      <w:r w:rsidR="00565CA1" w:rsidRPr="000C28ED">
        <w:t>Namely, in case of NR, the neces</w:t>
      </w:r>
      <w:r w:rsidR="00B8357A">
        <w:t>s</w:t>
      </w:r>
      <w:r w:rsidR="00565CA1" w:rsidRPr="000C28ED">
        <w:t xml:space="preserve">ary information to monitor for the PDCCH scheduling the PDSCH carrying the SIB1 is provided (CORESET and SS). </w:t>
      </w:r>
      <w:r w:rsidR="00C37281" w:rsidRPr="000C28ED">
        <w:t xml:space="preserve"> </w:t>
      </w:r>
    </w:p>
    <w:p w14:paraId="08A26829" w14:textId="777185EB" w:rsidR="003D1ACC" w:rsidRDefault="00B83C8B" w:rsidP="004818AF">
      <w:r w:rsidRPr="00FC28E2">
        <w:t xml:space="preserve">Currently, the </w:t>
      </w:r>
      <w:proofErr w:type="spellStart"/>
      <w:r w:rsidRPr="00FC28E2">
        <w:t>systemFrameNumber</w:t>
      </w:r>
      <w:proofErr w:type="spellEnd"/>
      <w:r w:rsidRPr="00FC28E2">
        <w:t xml:space="preserve"> [5:0] contains 6 MSBs of the 10-bit SFN</w:t>
      </w:r>
      <w:r w:rsidR="00E85CCB" w:rsidRPr="000C28ED">
        <w:t xml:space="preserve"> </w:t>
      </w:r>
      <w:r w:rsidR="00DC2023" w:rsidRPr="000C28ED">
        <w:t>are present in the MIB</w:t>
      </w:r>
      <w:r w:rsidRPr="000C28ED">
        <w:t xml:space="preserve">. The remaining 4 bits (LSBs) of the SFN are inferred from the SSB index and timing by UE during initial sync. </w:t>
      </w:r>
      <w:r w:rsidR="00452EC6" w:rsidRPr="000C28ED">
        <w:t>Alt</w:t>
      </w:r>
      <w:r w:rsidR="00E6081F" w:rsidRPr="000C28ED">
        <w:t>hough the 6</w:t>
      </w:r>
      <w:r w:rsidR="006D21D9" w:rsidRPr="000C28ED">
        <w:t xml:space="preserve"> bits might</w:t>
      </w:r>
      <w:r w:rsidR="007A7C4E" w:rsidRPr="000C28ED">
        <w:t xml:space="preserve"> be small in terms of </w:t>
      </w:r>
      <w:r w:rsidR="00122778" w:rsidRPr="000C28ED">
        <w:t>space o</w:t>
      </w:r>
      <w:r w:rsidR="002F17C6" w:rsidRPr="000C28ED">
        <w:t>ccupied</w:t>
      </w:r>
      <w:r w:rsidR="00F51213" w:rsidRPr="000C28ED">
        <w:t xml:space="preserve">, however, </w:t>
      </w:r>
      <w:r w:rsidR="00F248DC" w:rsidRPr="000C28ED">
        <w:t>the MI</w:t>
      </w:r>
      <w:r w:rsidR="00091F97" w:rsidRPr="000C28ED">
        <w:t xml:space="preserve">B is </w:t>
      </w:r>
      <w:r w:rsidR="00AE0E6C" w:rsidRPr="000C28ED">
        <w:t>size-</w:t>
      </w:r>
      <w:r w:rsidR="00927E1B" w:rsidRPr="000C28ED">
        <w:t>limited</w:t>
      </w:r>
      <w:r w:rsidR="00EF485B" w:rsidRPr="000C28ED">
        <w:t xml:space="preserve">. Thus, </w:t>
      </w:r>
      <w:r w:rsidR="006A5DAB" w:rsidRPr="000C28ED">
        <w:t xml:space="preserve">even </w:t>
      </w:r>
      <w:r w:rsidR="00814F66" w:rsidRPr="000C28ED">
        <w:t xml:space="preserve">saving </w:t>
      </w:r>
      <w:r w:rsidR="007B6AEE" w:rsidRPr="000C28ED">
        <w:t xml:space="preserve">1 or 2 bits in MIB </w:t>
      </w:r>
      <w:r w:rsidR="00B24A68">
        <w:t>may be</w:t>
      </w:r>
      <w:r w:rsidR="00B24A68" w:rsidRPr="000C28ED">
        <w:t xml:space="preserve"> </w:t>
      </w:r>
      <w:r w:rsidR="007B6AEE" w:rsidRPr="000C28ED">
        <w:t>valuable</w:t>
      </w:r>
      <w:r w:rsidR="009B5A41" w:rsidRPr="000C28ED">
        <w:t xml:space="preserve">, and can be utilized to enable </w:t>
      </w:r>
      <w:r w:rsidR="005220E3" w:rsidRPr="000C28ED">
        <w:t>NES</w:t>
      </w:r>
      <w:r w:rsidR="00FE27EA">
        <w:t>, NTN</w:t>
      </w:r>
      <w:r w:rsidR="005220E3" w:rsidRPr="000C28ED">
        <w:t xml:space="preserve"> </w:t>
      </w:r>
      <w:r w:rsidR="008B0494" w:rsidRPr="000C28ED">
        <w:t xml:space="preserve">or some other </w:t>
      </w:r>
      <w:r w:rsidR="006D7D8C">
        <w:t>relevant</w:t>
      </w:r>
      <w:r w:rsidR="008B0494" w:rsidRPr="000C28ED">
        <w:t xml:space="preserve"> services. </w:t>
      </w:r>
      <w:r w:rsidR="00BB1FCC">
        <w:t xml:space="preserve">But most of these contents are heavily </w:t>
      </w:r>
      <w:r w:rsidR="000F5A00">
        <w:t>dependent</w:t>
      </w:r>
      <w:r w:rsidR="00BB1FCC">
        <w:t xml:space="preserve"> on the layer 1 design and </w:t>
      </w:r>
      <w:r w:rsidR="00226582">
        <w:t>RAN2 should wait for further progress in RAN1.</w:t>
      </w:r>
    </w:p>
    <w:p w14:paraId="67F51258" w14:textId="3D8AD5F8" w:rsidR="004818AF" w:rsidRPr="000C28ED" w:rsidRDefault="005017D3" w:rsidP="004818AF">
      <w:r w:rsidRPr="00F9630A">
        <w:rPr>
          <w:i/>
          <w:iCs/>
          <w:noProof/>
        </w:rPr>
        <mc:AlternateContent>
          <mc:Choice Requires="wps">
            <w:drawing>
              <wp:anchor distT="0" distB="0" distL="114300" distR="114300" simplePos="0" relativeHeight="251658240" behindDoc="0" locked="0" layoutInCell="1" allowOverlap="1" wp14:anchorId="3B1E976B" wp14:editId="6558307F">
                <wp:simplePos x="0" y="0"/>
                <wp:positionH relativeFrom="margin">
                  <wp:posOffset>-6985</wp:posOffset>
                </wp:positionH>
                <wp:positionV relativeFrom="paragraph">
                  <wp:posOffset>173990</wp:posOffset>
                </wp:positionV>
                <wp:extent cx="6120130" cy="1824355"/>
                <wp:effectExtent l="0" t="0" r="0" b="4445"/>
                <wp:wrapTopAndBottom/>
                <wp:docPr id="9" name="TextBox 8">
                  <a:extLst xmlns:a="http://schemas.openxmlformats.org/drawingml/2006/main">
                    <a:ext uri="{FF2B5EF4-FFF2-40B4-BE49-F238E27FC236}">
                      <a16:creationId xmlns:a16="http://schemas.microsoft.com/office/drawing/2014/main" id="{A7FF5B78-EFA9-AFD9-CAFB-E5FEE0D60A73}"/>
                    </a:ext>
                  </a:extLst>
                </wp:docPr>
                <wp:cNvGraphicFramePr/>
                <a:graphic xmlns:a="http://schemas.openxmlformats.org/drawingml/2006/main">
                  <a:graphicData uri="http://schemas.microsoft.com/office/word/2010/wordprocessingShape">
                    <wps:wsp>
                      <wps:cNvSpPr txBox="1"/>
                      <wps:spPr>
                        <a:xfrm>
                          <a:off x="0" y="0"/>
                          <a:ext cx="6120130" cy="1824355"/>
                        </a:xfrm>
                        <a:prstGeom prst="rect">
                          <a:avLst/>
                        </a:prstGeom>
                        <a:solidFill>
                          <a:schemeClr val="bg2"/>
                        </a:solidFill>
                        <a:ln>
                          <a:noFill/>
                        </a:ln>
                      </wps:spPr>
                      <wps:txbx>
                        <w:txbxContent>
                          <w:p w14:paraId="4088A5EC" w14:textId="77777777" w:rsidR="00F9630A" w:rsidRDefault="00F9630A" w:rsidP="00524624">
                            <w:pPr>
                              <w:spacing w:after="0"/>
                              <w:rPr>
                                <w:rFonts w:ascii="Courier New" w:hAnsi="Courier New" w:cs="Courier New"/>
                                <w:color w:val="000000"/>
                                <w:kern w:val="24"/>
                              </w:rPr>
                            </w:pPr>
                            <w:proofErr w:type="gramStart"/>
                            <w:r>
                              <w:rPr>
                                <w:rFonts w:ascii="Courier New" w:hAnsi="Courier New" w:cs="Courier New"/>
                                <w:color w:val="000000"/>
                                <w:kern w:val="24"/>
                              </w:rPr>
                              <w:t>MIB ::=</w:t>
                            </w:r>
                            <w:proofErr w:type="gramEnd"/>
                            <w:r>
                              <w:rPr>
                                <w:rFonts w:ascii="Courier New" w:hAnsi="Courier New" w:cs="Courier New"/>
                                <w:color w:val="000000"/>
                                <w:kern w:val="24"/>
                              </w:rPr>
                              <w:t xml:space="preserve"> SEQUENCE {</w:t>
                            </w:r>
                          </w:p>
                          <w:p w14:paraId="555226D9" w14:textId="77777777" w:rsidR="00F9630A" w:rsidRDefault="00F9630A" w:rsidP="00524624">
                            <w:pPr>
                              <w:spacing w:after="0"/>
                              <w:rPr>
                                <w:rFonts w:ascii="Courier New" w:hAnsi="Courier New" w:cs="Courier New"/>
                                <w:color w:val="000000"/>
                                <w:kern w:val="24"/>
                              </w:rPr>
                            </w:pPr>
                            <w:r>
                              <w:rPr>
                                <w:rFonts w:ascii="Courier New" w:hAnsi="Courier New" w:cs="Courier New"/>
                                <w:color w:val="000000"/>
                                <w:kern w:val="24"/>
                              </w:rPr>
                              <w:t>    </w:t>
                            </w:r>
                            <w:r w:rsidRPr="00E423CD">
                              <w:rPr>
                                <w:rFonts w:ascii="Courier New" w:hAnsi="Courier New" w:cs="Courier New"/>
                                <w:color w:val="000000"/>
                                <w:kern w:val="24"/>
                              </w:rPr>
                              <w:t>systemFrameNumber</w:t>
                            </w:r>
                            <w:r>
                              <w:rPr>
                                <w:rFonts w:ascii="Courier New" w:hAnsi="Courier New" w:cs="Courier New"/>
                                <w:color w:val="000000"/>
                                <w:kern w:val="24"/>
                              </w:rPr>
                              <w:t xml:space="preserve">         BIT STRING (SIZE (6)),</w:t>
                            </w:r>
                            <w:r>
                              <w:rPr>
                                <w:rFonts w:ascii="Courier New" w:hAnsi="Courier New" w:cs="Courier New"/>
                                <w:color w:val="000000"/>
                                <w:kern w:val="24"/>
                              </w:rPr>
                              <w:tab/>
                            </w:r>
                            <w:r>
                              <w:rPr>
                                <w:rFonts w:ascii="Courier New" w:hAnsi="Courier New" w:cs="Courier New"/>
                                <w:color w:val="000000"/>
                                <w:kern w:val="24"/>
                              </w:rPr>
                              <w:tab/>
                            </w:r>
                            <w:r w:rsidR="0091192D">
                              <w:rPr>
                                <w:rFonts w:ascii="Courier New" w:hAnsi="Courier New" w:cs="Courier New"/>
                                <w:color w:val="000000"/>
                                <w:kern w:val="24"/>
                              </w:rPr>
                              <w:tab/>
                            </w:r>
                            <w:r w:rsidR="0091192D">
                              <w:rPr>
                                <w:rFonts w:ascii="Courier New" w:hAnsi="Courier New" w:cs="Courier New"/>
                                <w:color w:val="000000"/>
                                <w:kern w:val="24"/>
                              </w:rPr>
                              <w:tab/>
                            </w:r>
                            <w:r w:rsidR="0091192D">
                              <w:rPr>
                                <w:rFonts w:ascii="Courier New" w:hAnsi="Courier New" w:cs="Courier New"/>
                                <w:color w:val="000000"/>
                                <w:kern w:val="24"/>
                              </w:rPr>
                              <w:tab/>
                            </w:r>
                            <w:r w:rsidR="0091192D">
                              <w:rPr>
                                <w:rFonts w:ascii="Courier New" w:hAnsi="Courier New" w:cs="Courier New"/>
                                <w:color w:val="000000"/>
                                <w:kern w:val="24"/>
                              </w:rPr>
                              <w:tab/>
                            </w:r>
                            <w:r w:rsidR="0091192D">
                              <w:rPr>
                                <w:rFonts w:ascii="Courier New" w:hAnsi="Courier New" w:cs="Courier New"/>
                                <w:color w:val="000000"/>
                                <w:kern w:val="24"/>
                              </w:rPr>
                              <w:tab/>
                            </w:r>
                            <w:r w:rsidR="0091192D">
                              <w:rPr>
                                <w:rFonts w:ascii="Courier New" w:hAnsi="Courier New" w:cs="Courier New"/>
                                <w:color w:val="000000"/>
                                <w:kern w:val="24"/>
                              </w:rPr>
                              <w:tab/>
                            </w:r>
                            <w:r>
                              <w:rPr>
                                <w:rFonts w:ascii="Wingdings" w:eastAsia="Wingdings" w:hAnsi="Wingdings" w:cs="Wingdings"/>
                                <w:color w:val="000000"/>
                                <w:kern w:val="24"/>
                              </w:rPr>
                              <w:sym w:font="Wingdings" w:char="F0E0"/>
                            </w:r>
                            <w:r>
                              <w:rPr>
                                <w:rFonts w:ascii="Courier New" w:hAnsi="Courier New" w:cs="Courier New"/>
                                <w:color w:val="000000"/>
                                <w:kern w:val="24"/>
                              </w:rPr>
                              <w:t xml:space="preserve"> </w:t>
                            </w:r>
                            <w:r>
                              <w:rPr>
                                <w:rFonts w:ascii="Courier New" w:hAnsi="Courier New" w:cs="Courier New"/>
                                <w:b/>
                                <w:bCs/>
                                <w:color w:val="000000"/>
                                <w:kern w:val="24"/>
                              </w:rPr>
                              <w:t>6 bits</w:t>
                            </w:r>
                          </w:p>
                          <w:p w14:paraId="4BA9440C" w14:textId="77777777" w:rsidR="00F9630A" w:rsidRPr="007F0BD6" w:rsidRDefault="00F9630A" w:rsidP="00524624">
                            <w:pPr>
                              <w:spacing w:after="0"/>
                              <w:rPr>
                                <w:rFonts w:ascii="Courier New" w:hAnsi="Courier New" w:cs="Courier New"/>
                                <w:color w:val="000000"/>
                                <w:kern w:val="24"/>
                              </w:rPr>
                            </w:pPr>
                            <w:r>
                              <w:rPr>
                                <w:rFonts w:ascii="Courier New" w:hAnsi="Courier New" w:cs="Courier New"/>
                                <w:color w:val="000000"/>
                                <w:kern w:val="24"/>
                              </w:rPr>
                              <w:t>    </w:t>
                            </w:r>
                            <w:r w:rsidRPr="00E423CD">
                              <w:rPr>
                                <w:rFonts w:ascii="Courier New" w:hAnsi="Courier New" w:cs="Courier New"/>
                                <w:color w:val="000000"/>
                                <w:kern w:val="24"/>
                              </w:rPr>
                              <w:t>subCarrierSpacingCommon</w:t>
                            </w:r>
                            <w:r w:rsidRPr="007F0BD6">
                              <w:rPr>
                                <w:rFonts w:ascii="Courier New" w:hAnsi="Courier New" w:cs="Courier New"/>
                                <w:color w:val="000000"/>
                                <w:kern w:val="24"/>
                              </w:rPr>
                              <w:t xml:space="preserve">   ENUMERATED {scs15or60, scs30or120}, </w:t>
                            </w:r>
                            <w:r w:rsidRPr="007F0BD6">
                              <w:rPr>
                                <w:rFonts w:ascii="Courier New" w:hAnsi="Courier New" w:cs="Courier New"/>
                                <w:color w:val="000000"/>
                                <w:kern w:val="24"/>
                              </w:rPr>
                              <w:tab/>
                            </w:r>
                            <w:r w:rsidR="00C6515C">
                              <w:rPr>
                                <w:rFonts w:ascii="Courier New" w:hAnsi="Courier New" w:cs="Courier New"/>
                                <w:color w:val="000000"/>
                                <w:kern w:val="24"/>
                              </w:rPr>
                              <w:tab/>
                            </w:r>
                            <w:r w:rsidRPr="007F0BD6">
                              <w:rPr>
                                <w:rFonts w:ascii="Wingdings" w:eastAsia="Wingdings" w:hAnsi="Wingdings" w:cs="Wingdings"/>
                                <w:color w:val="000000"/>
                                <w:kern w:val="24"/>
                              </w:rPr>
                              <w:sym w:font="Wingdings" w:char="F0E0"/>
                            </w:r>
                            <w:r w:rsidRPr="007F0BD6">
                              <w:rPr>
                                <w:rFonts w:ascii="Courier New" w:hAnsi="Courier New" w:cs="Courier New"/>
                                <w:color w:val="000000"/>
                                <w:kern w:val="24"/>
                              </w:rPr>
                              <w:t xml:space="preserve"> </w:t>
                            </w:r>
                            <w:r w:rsidRPr="007F0BD6">
                              <w:rPr>
                                <w:rFonts w:ascii="Courier New" w:hAnsi="Courier New" w:cs="Courier New"/>
                                <w:b/>
                                <w:bCs/>
                                <w:color w:val="000000"/>
                                <w:kern w:val="24"/>
                              </w:rPr>
                              <w:t>1 bit</w:t>
                            </w:r>
                          </w:p>
                          <w:p w14:paraId="37A46BCF" w14:textId="77777777" w:rsidR="00F9630A" w:rsidRPr="007F0BD6" w:rsidRDefault="00F9630A" w:rsidP="00524624">
                            <w:pPr>
                              <w:spacing w:after="0"/>
                              <w:rPr>
                                <w:rFonts w:ascii="Courier New" w:hAnsi="Courier New" w:cs="Courier New"/>
                                <w:color w:val="000000"/>
                                <w:kern w:val="24"/>
                              </w:rPr>
                            </w:pPr>
                            <w:r w:rsidRPr="007F0BD6">
                              <w:rPr>
                                <w:rFonts w:ascii="Courier New" w:hAnsi="Courier New" w:cs="Courier New"/>
                                <w:color w:val="000000"/>
                                <w:kern w:val="24"/>
                              </w:rPr>
                              <w:t>    </w:t>
                            </w:r>
                            <w:r w:rsidRPr="00E423CD">
                              <w:rPr>
                                <w:rFonts w:ascii="Courier New" w:hAnsi="Courier New" w:cs="Courier New"/>
                                <w:color w:val="000000"/>
                                <w:kern w:val="24"/>
                              </w:rPr>
                              <w:t>ssb-SubcarrierOffset</w:t>
                            </w:r>
                            <w:r w:rsidRPr="007F0BD6">
                              <w:rPr>
                                <w:rFonts w:ascii="Courier New" w:hAnsi="Courier New" w:cs="Courier New"/>
                                <w:color w:val="000000"/>
                                <w:kern w:val="24"/>
                              </w:rPr>
                              <w:t xml:space="preserve">      INTEGER (</w:t>
                            </w:r>
                            <w:proofErr w:type="gramStart"/>
                            <w:r w:rsidRPr="007F0BD6">
                              <w:rPr>
                                <w:rFonts w:ascii="Courier New" w:hAnsi="Courier New" w:cs="Courier New"/>
                                <w:color w:val="000000"/>
                                <w:kern w:val="24"/>
                              </w:rPr>
                              <w:t>0..</w:t>
                            </w:r>
                            <w:proofErr w:type="gramEnd"/>
                            <w:r w:rsidRPr="007F0BD6">
                              <w:rPr>
                                <w:rFonts w:ascii="Courier New" w:hAnsi="Courier New" w:cs="Courier New"/>
                                <w:color w:val="000000"/>
                                <w:kern w:val="24"/>
                              </w:rPr>
                              <w:t xml:space="preserve">15), </w:t>
                            </w:r>
                            <w:r w:rsidRPr="007F0BD6">
                              <w:rPr>
                                <w:rFonts w:ascii="Courier New" w:hAnsi="Courier New" w:cs="Courier New"/>
                                <w:color w:val="000000"/>
                                <w:kern w:val="24"/>
                              </w:rPr>
                              <w:tab/>
                            </w:r>
                            <w:r w:rsidRPr="007F0BD6">
                              <w:rPr>
                                <w:rFonts w:ascii="Courier New" w:hAnsi="Courier New" w:cs="Courier New"/>
                                <w:color w:val="000000"/>
                                <w:kern w:val="24"/>
                              </w:rPr>
                              <w:tab/>
                            </w:r>
                            <w:r w:rsidRPr="007F0BD6">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Pr="007F0BD6">
                              <w:rPr>
                                <w:rFonts w:ascii="Wingdings" w:eastAsia="Wingdings" w:hAnsi="Wingdings" w:cs="Wingdings"/>
                                <w:color w:val="000000"/>
                                <w:kern w:val="24"/>
                              </w:rPr>
                              <w:sym w:font="Wingdings" w:char="F0E0"/>
                            </w:r>
                            <w:r w:rsidRPr="007F0BD6">
                              <w:rPr>
                                <w:rFonts w:ascii="Courier New" w:hAnsi="Courier New" w:cs="Courier New"/>
                                <w:color w:val="000000"/>
                                <w:kern w:val="24"/>
                              </w:rPr>
                              <w:t xml:space="preserve"> </w:t>
                            </w:r>
                            <w:r w:rsidRPr="007F0BD6">
                              <w:rPr>
                                <w:rFonts w:ascii="Courier New" w:hAnsi="Courier New" w:cs="Courier New"/>
                                <w:b/>
                                <w:bCs/>
                                <w:color w:val="000000"/>
                                <w:kern w:val="24"/>
                              </w:rPr>
                              <w:t>4 bits</w:t>
                            </w:r>
                          </w:p>
                          <w:p w14:paraId="39C8A9CF" w14:textId="77777777" w:rsidR="00F9630A" w:rsidRPr="007F0BD6" w:rsidRDefault="00F9630A" w:rsidP="00524624">
                            <w:pPr>
                              <w:spacing w:after="0"/>
                              <w:rPr>
                                <w:rFonts w:ascii="Courier New" w:hAnsi="Courier New" w:cs="Courier New"/>
                                <w:color w:val="000000"/>
                                <w:kern w:val="24"/>
                              </w:rPr>
                            </w:pPr>
                            <w:r w:rsidRPr="007F0BD6">
                              <w:rPr>
                                <w:rFonts w:ascii="Courier New" w:hAnsi="Courier New" w:cs="Courier New"/>
                                <w:color w:val="000000"/>
                                <w:kern w:val="24"/>
                              </w:rPr>
                              <w:t>    </w:t>
                            </w:r>
                            <w:r w:rsidRPr="00E423CD">
                              <w:rPr>
                                <w:rFonts w:ascii="Courier New" w:hAnsi="Courier New" w:cs="Courier New"/>
                                <w:color w:val="000000"/>
                                <w:kern w:val="24"/>
                              </w:rPr>
                              <w:t>dmrs-TypeA-Position</w:t>
                            </w:r>
                            <w:r w:rsidRPr="007F0BD6">
                              <w:rPr>
                                <w:rFonts w:ascii="Courier New" w:hAnsi="Courier New" w:cs="Courier New"/>
                                <w:color w:val="000000"/>
                                <w:kern w:val="24"/>
                              </w:rPr>
                              <w:t xml:space="preserve">       ENUMERATED {pos2, pos3</w:t>
                            </w:r>
                            <w:proofErr w:type="gramStart"/>
                            <w:r w:rsidRPr="007F0BD6">
                              <w:rPr>
                                <w:rFonts w:ascii="Courier New" w:hAnsi="Courier New" w:cs="Courier New"/>
                                <w:color w:val="000000"/>
                                <w:kern w:val="24"/>
                              </w:rPr>
                              <w:t xml:space="preserve">},   </w:t>
                            </w:r>
                            <w:proofErr w:type="gramEnd"/>
                            <w:r w:rsidRPr="007F0BD6">
                              <w:rPr>
                                <w:rFonts w:ascii="Courier New" w:hAnsi="Courier New" w:cs="Courier New"/>
                                <w:color w:val="000000"/>
                                <w:kern w:val="24"/>
                              </w:rPr>
                              <w:tab/>
                            </w:r>
                            <w:r w:rsidRPr="007F0BD6">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Pr="007F0BD6">
                              <w:rPr>
                                <w:rFonts w:ascii="Wingdings" w:eastAsia="Wingdings" w:hAnsi="Wingdings" w:cs="Wingdings"/>
                                <w:color w:val="000000"/>
                                <w:kern w:val="24"/>
                              </w:rPr>
                              <w:sym w:font="Wingdings" w:char="F0E0"/>
                            </w:r>
                            <w:r w:rsidRPr="007F0BD6">
                              <w:rPr>
                                <w:rFonts w:ascii="Courier New" w:hAnsi="Courier New" w:cs="Courier New"/>
                                <w:color w:val="000000"/>
                                <w:kern w:val="24"/>
                              </w:rPr>
                              <w:t xml:space="preserve"> </w:t>
                            </w:r>
                            <w:r w:rsidRPr="007F0BD6">
                              <w:rPr>
                                <w:rFonts w:ascii="Courier New" w:hAnsi="Courier New" w:cs="Courier New"/>
                                <w:b/>
                                <w:bCs/>
                                <w:color w:val="000000"/>
                                <w:kern w:val="24"/>
                              </w:rPr>
                              <w:t>1 bit</w:t>
                            </w:r>
                          </w:p>
                          <w:p w14:paraId="62273A39" w14:textId="77777777" w:rsidR="00F9630A" w:rsidRPr="007F0BD6" w:rsidRDefault="00F9630A" w:rsidP="00524624">
                            <w:pPr>
                              <w:spacing w:after="0"/>
                              <w:rPr>
                                <w:rFonts w:ascii="Courier New" w:hAnsi="Courier New" w:cs="Courier New"/>
                                <w:color w:val="000000"/>
                                <w:kern w:val="24"/>
                              </w:rPr>
                            </w:pPr>
                            <w:r w:rsidRPr="007F0BD6">
                              <w:rPr>
                                <w:rFonts w:ascii="Courier New" w:hAnsi="Courier New" w:cs="Courier New"/>
                                <w:color w:val="000000"/>
                                <w:kern w:val="24"/>
                              </w:rPr>
                              <w:t>    </w:t>
                            </w:r>
                            <w:r w:rsidRPr="00850BA6">
                              <w:rPr>
                                <w:rFonts w:ascii="Courier New" w:hAnsi="Courier New" w:cs="Courier New"/>
                                <w:color w:val="000000"/>
                                <w:kern w:val="24"/>
                              </w:rPr>
                              <w:t>pdcch-ConfigSIB1</w:t>
                            </w:r>
                            <w:r w:rsidRPr="007F0BD6">
                              <w:rPr>
                                <w:rFonts w:ascii="Courier New" w:hAnsi="Courier New" w:cs="Courier New"/>
                                <w:color w:val="000000"/>
                                <w:kern w:val="24"/>
                              </w:rPr>
                              <w:t xml:space="preserve">          INTEGER (</w:t>
                            </w:r>
                            <w:proofErr w:type="gramStart"/>
                            <w:r w:rsidRPr="007F0BD6">
                              <w:rPr>
                                <w:rFonts w:ascii="Courier New" w:hAnsi="Courier New" w:cs="Courier New"/>
                                <w:color w:val="000000"/>
                                <w:kern w:val="24"/>
                              </w:rPr>
                              <w:t>0..</w:t>
                            </w:r>
                            <w:proofErr w:type="gramEnd"/>
                            <w:r w:rsidRPr="007F0BD6">
                              <w:rPr>
                                <w:rFonts w:ascii="Courier New" w:hAnsi="Courier New" w:cs="Courier New"/>
                                <w:color w:val="000000"/>
                                <w:kern w:val="24"/>
                              </w:rPr>
                              <w:t xml:space="preserve">255), </w:t>
                            </w:r>
                            <w:r w:rsidRPr="007F0BD6">
                              <w:rPr>
                                <w:rFonts w:ascii="Courier New" w:hAnsi="Courier New" w:cs="Courier New"/>
                                <w:color w:val="000000"/>
                                <w:kern w:val="24"/>
                              </w:rPr>
                              <w:tab/>
                            </w:r>
                            <w:r w:rsidRPr="007F0BD6">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Pr="007F0BD6">
                              <w:rPr>
                                <w:rFonts w:ascii="Wingdings" w:eastAsia="Wingdings" w:hAnsi="Wingdings" w:cs="Wingdings"/>
                                <w:color w:val="000000"/>
                                <w:kern w:val="24"/>
                              </w:rPr>
                              <w:sym w:font="Wingdings" w:char="F0E0"/>
                            </w:r>
                            <w:r w:rsidRPr="007F0BD6">
                              <w:rPr>
                                <w:rFonts w:ascii="Courier New" w:hAnsi="Courier New" w:cs="Courier New"/>
                                <w:color w:val="000000"/>
                                <w:kern w:val="24"/>
                              </w:rPr>
                              <w:t xml:space="preserve"> </w:t>
                            </w:r>
                            <w:r w:rsidRPr="007F0BD6">
                              <w:rPr>
                                <w:rFonts w:ascii="Courier New" w:hAnsi="Courier New" w:cs="Courier New"/>
                                <w:b/>
                                <w:bCs/>
                                <w:color w:val="000000"/>
                                <w:kern w:val="24"/>
                              </w:rPr>
                              <w:t>8 bits</w:t>
                            </w:r>
                          </w:p>
                          <w:p w14:paraId="15F17640" w14:textId="77777777" w:rsidR="00F9630A" w:rsidRDefault="00F9630A" w:rsidP="00524624">
                            <w:pPr>
                              <w:spacing w:after="0"/>
                              <w:rPr>
                                <w:rFonts w:ascii="Courier New" w:hAnsi="Courier New" w:cs="Courier New"/>
                                <w:color w:val="000000"/>
                                <w:kern w:val="24"/>
                              </w:rPr>
                            </w:pPr>
                            <w:r w:rsidRPr="007F0BD6">
                              <w:rPr>
                                <w:rFonts w:ascii="Courier New" w:hAnsi="Courier New" w:cs="Courier New"/>
                                <w:color w:val="000000"/>
                                <w:kern w:val="24"/>
                              </w:rPr>
                              <w:t>    </w:t>
                            </w:r>
                            <w:r w:rsidRPr="00850BA6">
                              <w:rPr>
                                <w:rFonts w:ascii="Courier New" w:hAnsi="Courier New" w:cs="Courier New"/>
                                <w:color w:val="000000"/>
                                <w:kern w:val="24"/>
                              </w:rPr>
                              <w:t>cellBarred</w:t>
                            </w:r>
                            <w:r w:rsidRPr="007F0BD6">
                              <w:rPr>
                                <w:rFonts w:ascii="Courier New" w:hAnsi="Courier New" w:cs="Courier New"/>
                                <w:color w:val="000000"/>
                                <w:kern w:val="24"/>
                              </w:rPr>
                              <w:t xml:space="preserve">                ENUMERATED {barred, notBarred</w:t>
                            </w:r>
                            <w:proofErr w:type="gramStart"/>
                            <w:r w:rsidRPr="007F0BD6">
                              <w:rPr>
                                <w:rFonts w:ascii="Courier New" w:hAnsi="Courier New" w:cs="Courier New"/>
                                <w:color w:val="000000"/>
                                <w:kern w:val="24"/>
                              </w:rPr>
                              <w:t xml:space="preserve">},   </w:t>
                            </w:r>
                            <w:proofErr w:type="gramEnd"/>
                            <w:r w:rsidRPr="007F0BD6">
                              <w:rPr>
                                <w:rFonts w:ascii="Courier New" w:hAnsi="Courier New" w:cs="Courier New"/>
                                <w:color w:val="000000"/>
                                <w:kern w:val="24"/>
                              </w:rPr>
                              <w:tab/>
                            </w:r>
                            <w:r w:rsidR="00C6515C">
                              <w:rPr>
                                <w:rFonts w:ascii="Courier New" w:hAnsi="Courier New" w:cs="Courier New"/>
                                <w:color w:val="000000"/>
                                <w:kern w:val="24"/>
                              </w:rPr>
                              <w:tab/>
                            </w:r>
                            <w:r w:rsidRPr="007F0BD6">
                              <w:rPr>
                                <w:rFonts w:ascii="Wingdings" w:eastAsia="Wingdings" w:hAnsi="Wingdings" w:cs="Wingdings"/>
                                <w:color w:val="000000"/>
                                <w:kern w:val="24"/>
                              </w:rPr>
                              <w:sym w:font="Wingdings" w:char="F0E0"/>
                            </w:r>
                            <w:r w:rsidRPr="007F0BD6">
                              <w:rPr>
                                <w:rFonts w:ascii="Courier New" w:hAnsi="Courier New" w:cs="Courier New"/>
                                <w:color w:val="000000"/>
                                <w:kern w:val="24"/>
                              </w:rPr>
                              <w:t xml:space="preserve"> </w:t>
                            </w:r>
                            <w:r w:rsidRPr="007F0BD6">
                              <w:rPr>
                                <w:rFonts w:ascii="Courier New" w:hAnsi="Courier New" w:cs="Courier New"/>
                                <w:b/>
                                <w:bCs/>
                                <w:color w:val="000000"/>
                                <w:kern w:val="24"/>
                              </w:rPr>
                              <w:t>1 bit</w:t>
                            </w:r>
                          </w:p>
                          <w:p w14:paraId="6B522B0C" w14:textId="77777777" w:rsidR="00F9630A" w:rsidRDefault="00F9630A" w:rsidP="00524624">
                            <w:pPr>
                              <w:spacing w:after="0"/>
                              <w:rPr>
                                <w:rFonts w:ascii="Courier New" w:hAnsi="Courier New" w:cs="Courier New"/>
                                <w:color w:val="000000"/>
                                <w:kern w:val="24"/>
                              </w:rPr>
                            </w:pPr>
                            <w:r>
                              <w:rPr>
                                <w:rFonts w:ascii="Courier New" w:hAnsi="Courier New" w:cs="Courier New"/>
                                <w:color w:val="000000"/>
                                <w:kern w:val="24"/>
                              </w:rPr>
                              <w:t>    </w:t>
                            </w:r>
                            <w:r w:rsidRPr="00524624">
                              <w:rPr>
                                <w:rFonts w:ascii="Courier New" w:hAnsi="Courier New" w:cs="Courier New"/>
                                <w:color w:val="000000"/>
                                <w:kern w:val="24"/>
                              </w:rPr>
                              <w:t>intraFreqReselection</w:t>
                            </w:r>
                            <w:r>
                              <w:rPr>
                                <w:rFonts w:ascii="Courier New" w:hAnsi="Courier New" w:cs="Courier New"/>
                                <w:color w:val="000000"/>
                                <w:kern w:val="24"/>
                              </w:rPr>
                              <w:t xml:space="preserve">      ENUMERATED {allowed, notAllowed}, </w:t>
                            </w:r>
                            <w:r>
                              <w:rPr>
                                <w:rFonts w:ascii="Courier New" w:hAnsi="Courier New" w:cs="Courier New"/>
                                <w:color w:val="000000"/>
                                <w:kern w:val="24"/>
                              </w:rPr>
                              <w:tab/>
                            </w:r>
                            <w:r w:rsidR="00C854A8">
                              <w:rPr>
                                <w:rFonts w:ascii="Courier New" w:hAnsi="Courier New" w:cs="Courier New"/>
                                <w:color w:val="000000"/>
                                <w:kern w:val="24"/>
                              </w:rPr>
                              <w:tab/>
                            </w:r>
                            <w:r>
                              <w:rPr>
                                <w:rFonts w:ascii="Wingdings" w:eastAsia="Wingdings" w:hAnsi="Wingdings" w:cs="Wingdings"/>
                                <w:color w:val="000000"/>
                                <w:kern w:val="24"/>
                              </w:rPr>
                              <w:sym w:font="Wingdings" w:char="F0E0"/>
                            </w:r>
                            <w:r>
                              <w:rPr>
                                <w:rFonts w:ascii="Courier New" w:hAnsi="Courier New" w:cs="Courier New"/>
                                <w:color w:val="000000"/>
                                <w:kern w:val="24"/>
                              </w:rPr>
                              <w:t xml:space="preserve"> </w:t>
                            </w:r>
                            <w:r>
                              <w:rPr>
                                <w:rFonts w:ascii="Courier New" w:hAnsi="Courier New" w:cs="Courier New"/>
                                <w:b/>
                                <w:bCs/>
                                <w:color w:val="000000"/>
                                <w:kern w:val="24"/>
                              </w:rPr>
                              <w:t>1 bit</w:t>
                            </w:r>
                          </w:p>
                          <w:p w14:paraId="4A4A553C" w14:textId="77777777" w:rsidR="00F9630A" w:rsidRDefault="00F9630A" w:rsidP="00524624">
                            <w:pPr>
                              <w:spacing w:after="0"/>
                              <w:rPr>
                                <w:rFonts w:ascii="Courier New" w:hAnsi="Courier New" w:cs="Courier New"/>
                                <w:color w:val="000000"/>
                                <w:kern w:val="24"/>
                              </w:rPr>
                            </w:pPr>
                            <w:r>
                              <w:rPr>
                                <w:rFonts w:ascii="Courier New" w:hAnsi="Courier New" w:cs="Courier New"/>
                                <w:color w:val="000000"/>
                                <w:kern w:val="24"/>
                              </w:rPr>
                              <w:t xml:space="preserve">    spare                     BIT STRING (SIZE (1)) </w:t>
                            </w:r>
                            <w:r>
                              <w:rPr>
                                <w:rFonts w:ascii="Courier New" w:hAnsi="Courier New" w:cs="Courier New"/>
                                <w:color w:val="000000"/>
                                <w:kern w:val="24"/>
                              </w:rPr>
                              <w:tab/>
                            </w:r>
                            <w:r>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Pr>
                                <w:rFonts w:ascii="Wingdings" w:eastAsia="Wingdings" w:hAnsi="Wingdings" w:cs="Wingdings"/>
                                <w:color w:val="000000"/>
                                <w:kern w:val="24"/>
                              </w:rPr>
                              <w:sym w:font="Wingdings" w:char="F0E0"/>
                            </w:r>
                            <w:r>
                              <w:rPr>
                                <w:rFonts w:ascii="Courier New" w:hAnsi="Courier New" w:cs="Courier New"/>
                                <w:color w:val="000000"/>
                                <w:kern w:val="24"/>
                              </w:rPr>
                              <w:t xml:space="preserve"> </w:t>
                            </w:r>
                            <w:r>
                              <w:rPr>
                                <w:rFonts w:ascii="Courier New" w:hAnsi="Courier New" w:cs="Courier New"/>
                                <w:b/>
                                <w:bCs/>
                                <w:color w:val="000000"/>
                                <w:kern w:val="24"/>
                              </w:rPr>
                              <w:t>1 bit</w:t>
                            </w:r>
                          </w:p>
                          <w:p w14:paraId="20B4AB9A" w14:textId="77777777" w:rsidR="00F9630A" w:rsidRDefault="00F9630A" w:rsidP="00524624">
                            <w:pPr>
                              <w:spacing w:after="0"/>
                              <w:rPr>
                                <w:rFonts w:ascii="Courier New" w:hAnsi="Courier New" w:cs="Courier New"/>
                                <w:color w:val="000000"/>
                                <w:kern w:val="24"/>
                              </w:rPr>
                            </w:pPr>
                            <w:r>
                              <w:rPr>
                                <w:rFonts w:ascii="Courier New" w:hAnsi="Courier New" w:cs="Courier New"/>
                                <w:color w:val="000000"/>
                                <w:kern w:val="24"/>
                              </w:rPr>
                              <w:t>}</w:t>
                            </w:r>
                            <w:r>
                              <w:rPr>
                                <w:rFonts w:ascii="Courier New" w:hAnsi="Courier New" w:cs="Courier New"/>
                                <w:color w:val="000000"/>
                                <w:kern w:val="24"/>
                              </w:rPr>
                              <w:tab/>
                            </w:r>
                            <w:r>
                              <w:rPr>
                                <w:rFonts w:ascii="Courier New" w:hAnsi="Courier New" w:cs="Courier New"/>
                                <w:color w:val="000000"/>
                                <w:kern w:val="24"/>
                              </w:rPr>
                              <w:tab/>
                            </w:r>
                            <w:r>
                              <w:rPr>
                                <w:rFonts w:ascii="Courier New" w:hAnsi="Courier New" w:cs="Courier New"/>
                                <w:color w:val="000000"/>
                                <w:kern w:val="24"/>
                              </w:rPr>
                              <w:tab/>
                            </w:r>
                            <w:r>
                              <w:rPr>
                                <w:rFonts w:ascii="Courier New" w:hAnsi="Courier New" w:cs="Courier New"/>
                                <w:color w:val="000000"/>
                                <w:kern w:val="24"/>
                              </w:rPr>
                              <w:tab/>
                              <w:t xml:space="preserve">        </w:t>
                            </w:r>
                            <w:r>
                              <w:rPr>
                                <w:rFonts w:ascii="Courier New" w:hAnsi="Courier New" w:cs="Courier New"/>
                                <w:color w:val="000000"/>
                                <w:kern w:val="24"/>
                              </w:rPr>
                              <w:tab/>
                              <w:t xml:space="preserve">         </w:t>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Pr>
                                <w:rFonts w:ascii="Courier New" w:hAnsi="Courier New" w:cs="Courier New"/>
                                <w:b/>
                                <w:bCs/>
                                <w:color w:val="000000"/>
                                <w:kern w:val="24"/>
                                <w:highlight w:val="cyan"/>
                              </w:rPr>
                              <w:t>Total 24 bits</w:t>
                            </w:r>
                          </w:p>
                        </w:txbxContent>
                      </wps:txbx>
                      <wps:bodyPr wrap="square">
                        <a:noAutofit/>
                      </wps:bodyPr>
                    </wps:wsp>
                  </a:graphicData>
                </a:graphic>
                <wp14:sizeRelH relativeFrom="margin">
                  <wp14:pctWidth>0</wp14:pctWidth>
                </wp14:sizeRelH>
              </wp:anchor>
            </w:drawing>
          </mc:Choice>
          <mc:Fallback>
            <w:pict>
              <v:shapetype w14:anchorId="3B1E976B" id="_x0000_t202" coordsize="21600,21600" o:spt="202" path="m,l,21600r21600,l21600,xe">
                <v:stroke joinstyle="miter"/>
                <v:path gradientshapeok="t" o:connecttype="rect"/>
              </v:shapetype>
              <v:shape id="TextBox 8" o:spid="_x0000_s1026" type="#_x0000_t202" style="position:absolute;margin-left:-.55pt;margin-top:13.7pt;width:481.9pt;height:143.65pt;z-index:2516582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" fillcolor="#e7e6e6 [3214]" stroked="f">
                <v:textbox>
                  <w:txbxContent>
                    <w:p w14:paraId="4088A5EC" w14:textId="77777777" w:rsidR="00F9630A" w:rsidRDefault="00F9630A" w:rsidP="00524624">
                      <w:pPr>
                        <w:spacing w:after="0"/>
                        <w:rPr>
                          <w:rFonts w:ascii="Courier New" w:hAnsi="Courier New" w:cs="Courier New"/>
                          <w:color w:val="000000"/>
                          <w:kern w:val="24"/>
                        </w:rPr>
                      </w:pPr>
                      <w:proofErr w:type="gramStart"/>
                      <w:r>
                        <w:rPr>
                          <w:rFonts w:ascii="Courier New" w:hAnsi="Courier New" w:cs="Courier New"/>
                          <w:color w:val="000000"/>
                          <w:kern w:val="24"/>
                        </w:rPr>
                        <w:t>MIB ::=</w:t>
                      </w:r>
                      <w:proofErr w:type="gramEnd"/>
                      <w:r>
                        <w:rPr>
                          <w:rFonts w:ascii="Courier New" w:hAnsi="Courier New" w:cs="Courier New"/>
                          <w:color w:val="000000"/>
                          <w:kern w:val="24"/>
                        </w:rPr>
                        <w:t xml:space="preserve"> SEQUENCE {</w:t>
                      </w:r>
                    </w:p>
                    <w:p w14:paraId="555226D9" w14:textId="77777777" w:rsidR="00F9630A" w:rsidRDefault="00F9630A" w:rsidP="00524624">
                      <w:pPr>
                        <w:spacing w:after="0"/>
                        <w:rPr>
                          <w:rFonts w:ascii="Courier New" w:hAnsi="Courier New" w:cs="Courier New"/>
                          <w:color w:val="000000"/>
                          <w:kern w:val="24"/>
                        </w:rPr>
                      </w:pPr>
                      <w:r>
                        <w:rPr>
                          <w:rFonts w:ascii="Courier New" w:hAnsi="Courier New" w:cs="Courier New"/>
                          <w:color w:val="000000"/>
                          <w:kern w:val="24"/>
                        </w:rPr>
                        <w:t>    </w:t>
                      </w:r>
                      <w:r w:rsidRPr="00E423CD">
                        <w:rPr>
                          <w:rFonts w:ascii="Courier New" w:hAnsi="Courier New" w:cs="Courier New"/>
                          <w:color w:val="000000"/>
                          <w:kern w:val="24"/>
                        </w:rPr>
                        <w:t>systemFrameNumber</w:t>
                      </w:r>
                      <w:r>
                        <w:rPr>
                          <w:rFonts w:ascii="Courier New" w:hAnsi="Courier New" w:cs="Courier New"/>
                          <w:color w:val="000000"/>
                          <w:kern w:val="24"/>
                        </w:rPr>
                        <w:t xml:space="preserve">         BIT STRING (SIZE (6)),</w:t>
                      </w:r>
                      <w:r>
                        <w:rPr>
                          <w:rFonts w:ascii="Courier New" w:hAnsi="Courier New" w:cs="Courier New"/>
                          <w:color w:val="000000"/>
                          <w:kern w:val="24"/>
                        </w:rPr>
                        <w:tab/>
                      </w:r>
                      <w:r>
                        <w:rPr>
                          <w:rFonts w:ascii="Courier New" w:hAnsi="Courier New" w:cs="Courier New"/>
                          <w:color w:val="000000"/>
                          <w:kern w:val="24"/>
                        </w:rPr>
                        <w:tab/>
                      </w:r>
                      <w:r w:rsidR="0091192D">
                        <w:rPr>
                          <w:rFonts w:ascii="Courier New" w:hAnsi="Courier New" w:cs="Courier New"/>
                          <w:color w:val="000000"/>
                          <w:kern w:val="24"/>
                        </w:rPr>
                        <w:tab/>
                      </w:r>
                      <w:r w:rsidR="0091192D">
                        <w:rPr>
                          <w:rFonts w:ascii="Courier New" w:hAnsi="Courier New" w:cs="Courier New"/>
                          <w:color w:val="000000"/>
                          <w:kern w:val="24"/>
                        </w:rPr>
                        <w:tab/>
                      </w:r>
                      <w:r w:rsidR="0091192D">
                        <w:rPr>
                          <w:rFonts w:ascii="Courier New" w:hAnsi="Courier New" w:cs="Courier New"/>
                          <w:color w:val="000000"/>
                          <w:kern w:val="24"/>
                        </w:rPr>
                        <w:tab/>
                      </w:r>
                      <w:r w:rsidR="0091192D">
                        <w:rPr>
                          <w:rFonts w:ascii="Courier New" w:hAnsi="Courier New" w:cs="Courier New"/>
                          <w:color w:val="000000"/>
                          <w:kern w:val="24"/>
                        </w:rPr>
                        <w:tab/>
                      </w:r>
                      <w:r w:rsidR="0091192D">
                        <w:rPr>
                          <w:rFonts w:ascii="Courier New" w:hAnsi="Courier New" w:cs="Courier New"/>
                          <w:color w:val="000000"/>
                          <w:kern w:val="24"/>
                        </w:rPr>
                        <w:tab/>
                      </w:r>
                      <w:r w:rsidR="0091192D">
                        <w:rPr>
                          <w:rFonts w:ascii="Courier New" w:hAnsi="Courier New" w:cs="Courier New"/>
                          <w:color w:val="000000"/>
                          <w:kern w:val="24"/>
                        </w:rPr>
                        <w:tab/>
                      </w:r>
                      <w:r>
                        <w:rPr>
                          <w:rFonts w:ascii="Wingdings" w:eastAsia="Wingdings" w:hAnsi="Wingdings" w:cs="Wingdings"/>
                          <w:color w:val="000000"/>
                          <w:kern w:val="24"/>
                        </w:rPr>
                        <w:sym w:font="Wingdings" w:char="F0E0"/>
                      </w:r>
                      <w:r>
                        <w:rPr>
                          <w:rFonts w:ascii="Courier New" w:hAnsi="Courier New" w:cs="Courier New"/>
                          <w:color w:val="000000"/>
                          <w:kern w:val="24"/>
                        </w:rPr>
                        <w:t xml:space="preserve"> </w:t>
                      </w:r>
                      <w:r>
                        <w:rPr>
                          <w:rFonts w:ascii="Courier New" w:hAnsi="Courier New" w:cs="Courier New"/>
                          <w:b/>
                          <w:bCs/>
                          <w:color w:val="000000"/>
                          <w:kern w:val="24"/>
                        </w:rPr>
                        <w:t>6 bits</w:t>
                      </w:r>
                    </w:p>
                    <w:p w14:paraId="4BA9440C" w14:textId="77777777" w:rsidR="00F9630A" w:rsidRPr="007F0BD6" w:rsidRDefault="00F9630A" w:rsidP="00524624">
                      <w:pPr>
                        <w:spacing w:after="0"/>
                        <w:rPr>
                          <w:rFonts w:ascii="Courier New" w:hAnsi="Courier New" w:cs="Courier New"/>
                          <w:color w:val="000000"/>
                          <w:kern w:val="24"/>
                        </w:rPr>
                      </w:pPr>
                      <w:r>
                        <w:rPr>
                          <w:rFonts w:ascii="Courier New" w:hAnsi="Courier New" w:cs="Courier New"/>
                          <w:color w:val="000000"/>
                          <w:kern w:val="24"/>
                        </w:rPr>
                        <w:t>    </w:t>
                      </w:r>
                      <w:r w:rsidRPr="00E423CD">
                        <w:rPr>
                          <w:rFonts w:ascii="Courier New" w:hAnsi="Courier New" w:cs="Courier New"/>
                          <w:color w:val="000000"/>
                          <w:kern w:val="24"/>
                        </w:rPr>
                        <w:t>subCarrierSpacingCommon</w:t>
                      </w:r>
                      <w:r w:rsidRPr="007F0BD6">
                        <w:rPr>
                          <w:rFonts w:ascii="Courier New" w:hAnsi="Courier New" w:cs="Courier New"/>
                          <w:color w:val="000000"/>
                          <w:kern w:val="24"/>
                        </w:rPr>
                        <w:t xml:space="preserve">   ENUMERATED {scs15or60, scs30or120}, </w:t>
                      </w:r>
                      <w:r w:rsidRPr="007F0BD6">
                        <w:rPr>
                          <w:rFonts w:ascii="Courier New" w:hAnsi="Courier New" w:cs="Courier New"/>
                          <w:color w:val="000000"/>
                          <w:kern w:val="24"/>
                        </w:rPr>
                        <w:tab/>
                      </w:r>
                      <w:r w:rsidR="00C6515C">
                        <w:rPr>
                          <w:rFonts w:ascii="Courier New" w:hAnsi="Courier New" w:cs="Courier New"/>
                          <w:color w:val="000000"/>
                          <w:kern w:val="24"/>
                        </w:rPr>
                        <w:tab/>
                      </w:r>
                      <w:r w:rsidRPr="007F0BD6">
                        <w:rPr>
                          <w:rFonts w:ascii="Wingdings" w:eastAsia="Wingdings" w:hAnsi="Wingdings" w:cs="Wingdings"/>
                          <w:color w:val="000000"/>
                          <w:kern w:val="24"/>
                        </w:rPr>
                        <w:sym w:font="Wingdings" w:char="F0E0"/>
                      </w:r>
                      <w:r w:rsidRPr="007F0BD6">
                        <w:rPr>
                          <w:rFonts w:ascii="Courier New" w:hAnsi="Courier New" w:cs="Courier New"/>
                          <w:color w:val="000000"/>
                          <w:kern w:val="24"/>
                        </w:rPr>
                        <w:t xml:space="preserve"> </w:t>
                      </w:r>
                      <w:r w:rsidRPr="007F0BD6">
                        <w:rPr>
                          <w:rFonts w:ascii="Courier New" w:hAnsi="Courier New" w:cs="Courier New"/>
                          <w:b/>
                          <w:bCs/>
                          <w:color w:val="000000"/>
                          <w:kern w:val="24"/>
                        </w:rPr>
                        <w:t>1 bit</w:t>
                      </w:r>
                    </w:p>
                    <w:p w14:paraId="37A46BCF" w14:textId="77777777" w:rsidR="00F9630A" w:rsidRPr="007F0BD6" w:rsidRDefault="00F9630A" w:rsidP="00524624">
                      <w:pPr>
                        <w:spacing w:after="0"/>
                        <w:rPr>
                          <w:rFonts w:ascii="Courier New" w:hAnsi="Courier New" w:cs="Courier New"/>
                          <w:color w:val="000000"/>
                          <w:kern w:val="24"/>
                        </w:rPr>
                      </w:pPr>
                      <w:r w:rsidRPr="007F0BD6">
                        <w:rPr>
                          <w:rFonts w:ascii="Courier New" w:hAnsi="Courier New" w:cs="Courier New"/>
                          <w:color w:val="000000"/>
                          <w:kern w:val="24"/>
                        </w:rPr>
                        <w:t>    </w:t>
                      </w:r>
                      <w:r w:rsidRPr="00E423CD">
                        <w:rPr>
                          <w:rFonts w:ascii="Courier New" w:hAnsi="Courier New" w:cs="Courier New"/>
                          <w:color w:val="000000"/>
                          <w:kern w:val="24"/>
                        </w:rPr>
                        <w:t>ssb-SubcarrierOffset</w:t>
                      </w:r>
                      <w:r w:rsidRPr="007F0BD6">
                        <w:rPr>
                          <w:rFonts w:ascii="Courier New" w:hAnsi="Courier New" w:cs="Courier New"/>
                          <w:color w:val="000000"/>
                          <w:kern w:val="24"/>
                        </w:rPr>
                        <w:t xml:space="preserve">      INTEGER (</w:t>
                      </w:r>
                      <w:proofErr w:type="gramStart"/>
                      <w:r w:rsidRPr="007F0BD6">
                        <w:rPr>
                          <w:rFonts w:ascii="Courier New" w:hAnsi="Courier New" w:cs="Courier New"/>
                          <w:color w:val="000000"/>
                          <w:kern w:val="24"/>
                        </w:rPr>
                        <w:t>0..</w:t>
                      </w:r>
                      <w:proofErr w:type="gramEnd"/>
                      <w:r w:rsidRPr="007F0BD6">
                        <w:rPr>
                          <w:rFonts w:ascii="Courier New" w:hAnsi="Courier New" w:cs="Courier New"/>
                          <w:color w:val="000000"/>
                          <w:kern w:val="24"/>
                        </w:rPr>
                        <w:t xml:space="preserve">15), </w:t>
                      </w:r>
                      <w:r w:rsidRPr="007F0BD6">
                        <w:rPr>
                          <w:rFonts w:ascii="Courier New" w:hAnsi="Courier New" w:cs="Courier New"/>
                          <w:color w:val="000000"/>
                          <w:kern w:val="24"/>
                        </w:rPr>
                        <w:tab/>
                      </w:r>
                      <w:r w:rsidRPr="007F0BD6">
                        <w:rPr>
                          <w:rFonts w:ascii="Courier New" w:hAnsi="Courier New" w:cs="Courier New"/>
                          <w:color w:val="000000"/>
                          <w:kern w:val="24"/>
                        </w:rPr>
                        <w:tab/>
                      </w:r>
                      <w:r w:rsidRPr="007F0BD6">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Pr="007F0BD6">
                        <w:rPr>
                          <w:rFonts w:ascii="Wingdings" w:eastAsia="Wingdings" w:hAnsi="Wingdings" w:cs="Wingdings"/>
                          <w:color w:val="000000"/>
                          <w:kern w:val="24"/>
                        </w:rPr>
                        <w:sym w:font="Wingdings" w:char="F0E0"/>
                      </w:r>
                      <w:r w:rsidRPr="007F0BD6">
                        <w:rPr>
                          <w:rFonts w:ascii="Courier New" w:hAnsi="Courier New" w:cs="Courier New"/>
                          <w:color w:val="000000"/>
                          <w:kern w:val="24"/>
                        </w:rPr>
                        <w:t xml:space="preserve"> </w:t>
                      </w:r>
                      <w:r w:rsidRPr="007F0BD6">
                        <w:rPr>
                          <w:rFonts w:ascii="Courier New" w:hAnsi="Courier New" w:cs="Courier New"/>
                          <w:b/>
                          <w:bCs/>
                          <w:color w:val="000000"/>
                          <w:kern w:val="24"/>
                        </w:rPr>
                        <w:t>4 bits</w:t>
                      </w:r>
                    </w:p>
                    <w:p w14:paraId="39C8A9CF" w14:textId="77777777" w:rsidR="00F9630A" w:rsidRPr="007F0BD6" w:rsidRDefault="00F9630A" w:rsidP="00524624">
                      <w:pPr>
                        <w:spacing w:after="0"/>
                        <w:rPr>
                          <w:rFonts w:ascii="Courier New" w:hAnsi="Courier New" w:cs="Courier New"/>
                          <w:color w:val="000000"/>
                          <w:kern w:val="24"/>
                        </w:rPr>
                      </w:pPr>
                      <w:r w:rsidRPr="007F0BD6">
                        <w:rPr>
                          <w:rFonts w:ascii="Courier New" w:hAnsi="Courier New" w:cs="Courier New"/>
                          <w:color w:val="000000"/>
                          <w:kern w:val="24"/>
                        </w:rPr>
                        <w:t>    </w:t>
                      </w:r>
                      <w:r w:rsidRPr="00E423CD">
                        <w:rPr>
                          <w:rFonts w:ascii="Courier New" w:hAnsi="Courier New" w:cs="Courier New"/>
                          <w:color w:val="000000"/>
                          <w:kern w:val="24"/>
                        </w:rPr>
                        <w:t>dmrs-TypeA-Position</w:t>
                      </w:r>
                      <w:r w:rsidRPr="007F0BD6">
                        <w:rPr>
                          <w:rFonts w:ascii="Courier New" w:hAnsi="Courier New" w:cs="Courier New"/>
                          <w:color w:val="000000"/>
                          <w:kern w:val="24"/>
                        </w:rPr>
                        <w:t xml:space="preserve">       ENUMERATED {pos2, pos3</w:t>
                      </w:r>
                      <w:proofErr w:type="gramStart"/>
                      <w:r w:rsidRPr="007F0BD6">
                        <w:rPr>
                          <w:rFonts w:ascii="Courier New" w:hAnsi="Courier New" w:cs="Courier New"/>
                          <w:color w:val="000000"/>
                          <w:kern w:val="24"/>
                        </w:rPr>
                        <w:t xml:space="preserve">},   </w:t>
                      </w:r>
                      <w:proofErr w:type="gramEnd"/>
                      <w:r w:rsidRPr="007F0BD6">
                        <w:rPr>
                          <w:rFonts w:ascii="Courier New" w:hAnsi="Courier New" w:cs="Courier New"/>
                          <w:color w:val="000000"/>
                          <w:kern w:val="24"/>
                        </w:rPr>
                        <w:tab/>
                      </w:r>
                      <w:r w:rsidRPr="007F0BD6">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Pr="007F0BD6">
                        <w:rPr>
                          <w:rFonts w:ascii="Wingdings" w:eastAsia="Wingdings" w:hAnsi="Wingdings" w:cs="Wingdings"/>
                          <w:color w:val="000000"/>
                          <w:kern w:val="24"/>
                        </w:rPr>
                        <w:sym w:font="Wingdings" w:char="F0E0"/>
                      </w:r>
                      <w:r w:rsidRPr="007F0BD6">
                        <w:rPr>
                          <w:rFonts w:ascii="Courier New" w:hAnsi="Courier New" w:cs="Courier New"/>
                          <w:color w:val="000000"/>
                          <w:kern w:val="24"/>
                        </w:rPr>
                        <w:t xml:space="preserve"> </w:t>
                      </w:r>
                      <w:r w:rsidRPr="007F0BD6">
                        <w:rPr>
                          <w:rFonts w:ascii="Courier New" w:hAnsi="Courier New" w:cs="Courier New"/>
                          <w:b/>
                          <w:bCs/>
                          <w:color w:val="000000"/>
                          <w:kern w:val="24"/>
                        </w:rPr>
                        <w:t>1 bit</w:t>
                      </w:r>
                    </w:p>
                    <w:p w14:paraId="62273A39" w14:textId="77777777" w:rsidR="00F9630A" w:rsidRPr="007F0BD6" w:rsidRDefault="00F9630A" w:rsidP="00524624">
                      <w:pPr>
                        <w:spacing w:after="0"/>
                        <w:rPr>
                          <w:rFonts w:ascii="Courier New" w:hAnsi="Courier New" w:cs="Courier New"/>
                          <w:color w:val="000000"/>
                          <w:kern w:val="24"/>
                        </w:rPr>
                      </w:pPr>
                      <w:r w:rsidRPr="007F0BD6">
                        <w:rPr>
                          <w:rFonts w:ascii="Courier New" w:hAnsi="Courier New" w:cs="Courier New"/>
                          <w:color w:val="000000"/>
                          <w:kern w:val="24"/>
                        </w:rPr>
                        <w:t>    </w:t>
                      </w:r>
                      <w:r w:rsidRPr="00850BA6">
                        <w:rPr>
                          <w:rFonts w:ascii="Courier New" w:hAnsi="Courier New" w:cs="Courier New"/>
                          <w:color w:val="000000"/>
                          <w:kern w:val="24"/>
                        </w:rPr>
                        <w:t>pdcch-ConfigSIB1</w:t>
                      </w:r>
                      <w:r w:rsidRPr="007F0BD6">
                        <w:rPr>
                          <w:rFonts w:ascii="Courier New" w:hAnsi="Courier New" w:cs="Courier New"/>
                          <w:color w:val="000000"/>
                          <w:kern w:val="24"/>
                        </w:rPr>
                        <w:t xml:space="preserve">          INTEGER (</w:t>
                      </w:r>
                      <w:proofErr w:type="gramStart"/>
                      <w:r w:rsidRPr="007F0BD6">
                        <w:rPr>
                          <w:rFonts w:ascii="Courier New" w:hAnsi="Courier New" w:cs="Courier New"/>
                          <w:color w:val="000000"/>
                          <w:kern w:val="24"/>
                        </w:rPr>
                        <w:t>0..</w:t>
                      </w:r>
                      <w:proofErr w:type="gramEnd"/>
                      <w:r w:rsidRPr="007F0BD6">
                        <w:rPr>
                          <w:rFonts w:ascii="Courier New" w:hAnsi="Courier New" w:cs="Courier New"/>
                          <w:color w:val="000000"/>
                          <w:kern w:val="24"/>
                        </w:rPr>
                        <w:t xml:space="preserve">255), </w:t>
                      </w:r>
                      <w:r w:rsidRPr="007F0BD6">
                        <w:rPr>
                          <w:rFonts w:ascii="Courier New" w:hAnsi="Courier New" w:cs="Courier New"/>
                          <w:color w:val="000000"/>
                          <w:kern w:val="24"/>
                        </w:rPr>
                        <w:tab/>
                      </w:r>
                      <w:r w:rsidRPr="007F0BD6">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Pr="007F0BD6">
                        <w:rPr>
                          <w:rFonts w:ascii="Wingdings" w:eastAsia="Wingdings" w:hAnsi="Wingdings" w:cs="Wingdings"/>
                          <w:color w:val="000000"/>
                          <w:kern w:val="24"/>
                        </w:rPr>
                        <w:sym w:font="Wingdings" w:char="F0E0"/>
                      </w:r>
                      <w:r w:rsidRPr="007F0BD6">
                        <w:rPr>
                          <w:rFonts w:ascii="Courier New" w:hAnsi="Courier New" w:cs="Courier New"/>
                          <w:color w:val="000000"/>
                          <w:kern w:val="24"/>
                        </w:rPr>
                        <w:t xml:space="preserve"> </w:t>
                      </w:r>
                      <w:r w:rsidRPr="007F0BD6">
                        <w:rPr>
                          <w:rFonts w:ascii="Courier New" w:hAnsi="Courier New" w:cs="Courier New"/>
                          <w:b/>
                          <w:bCs/>
                          <w:color w:val="000000"/>
                          <w:kern w:val="24"/>
                        </w:rPr>
                        <w:t>8 bits</w:t>
                      </w:r>
                    </w:p>
                    <w:p w14:paraId="15F17640" w14:textId="77777777" w:rsidR="00F9630A" w:rsidRDefault="00F9630A" w:rsidP="00524624">
                      <w:pPr>
                        <w:spacing w:after="0"/>
                        <w:rPr>
                          <w:rFonts w:ascii="Courier New" w:hAnsi="Courier New" w:cs="Courier New"/>
                          <w:color w:val="000000"/>
                          <w:kern w:val="24"/>
                        </w:rPr>
                      </w:pPr>
                      <w:r w:rsidRPr="007F0BD6">
                        <w:rPr>
                          <w:rFonts w:ascii="Courier New" w:hAnsi="Courier New" w:cs="Courier New"/>
                          <w:color w:val="000000"/>
                          <w:kern w:val="24"/>
                        </w:rPr>
                        <w:t>    </w:t>
                      </w:r>
                      <w:r w:rsidRPr="00850BA6">
                        <w:rPr>
                          <w:rFonts w:ascii="Courier New" w:hAnsi="Courier New" w:cs="Courier New"/>
                          <w:color w:val="000000"/>
                          <w:kern w:val="24"/>
                        </w:rPr>
                        <w:t>cellBarred</w:t>
                      </w:r>
                      <w:r w:rsidRPr="007F0BD6">
                        <w:rPr>
                          <w:rFonts w:ascii="Courier New" w:hAnsi="Courier New" w:cs="Courier New"/>
                          <w:color w:val="000000"/>
                          <w:kern w:val="24"/>
                        </w:rPr>
                        <w:t xml:space="preserve">                ENUMERATED {barred, notBarred</w:t>
                      </w:r>
                      <w:proofErr w:type="gramStart"/>
                      <w:r w:rsidRPr="007F0BD6">
                        <w:rPr>
                          <w:rFonts w:ascii="Courier New" w:hAnsi="Courier New" w:cs="Courier New"/>
                          <w:color w:val="000000"/>
                          <w:kern w:val="24"/>
                        </w:rPr>
                        <w:t xml:space="preserve">},   </w:t>
                      </w:r>
                      <w:proofErr w:type="gramEnd"/>
                      <w:r w:rsidRPr="007F0BD6">
                        <w:rPr>
                          <w:rFonts w:ascii="Courier New" w:hAnsi="Courier New" w:cs="Courier New"/>
                          <w:color w:val="000000"/>
                          <w:kern w:val="24"/>
                        </w:rPr>
                        <w:tab/>
                      </w:r>
                      <w:r w:rsidR="00C6515C">
                        <w:rPr>
                          <w:rFonts w:ascii="Courier New" w:hAnsi="Courier New" w:cs="Courier New"/>
                          <w:color w:val="000000"/>
                          <w:kern w:val="24"/>
                        </w:rPr>
                        <w:tab/>
                      </w:r>
                      <w:r w:rsidRPr="007F0BD6">
                        <w:rPr>
                          <w:rFonts w:ascii="Wingdings" w:eastAsia="Wingdings" w:hAnsi="Wingdings" w:cs="Wingdings"/>
                          <w:color w:val="000000"/>
                          <w:kern w:val="24"/>
                        </w:rPr>
                        <w:sym w:font="Wingdings" w:char="F0E0"/>
                      </w:r>
                      <w:r w:rsidRPr="007F0BD6">
                        <w:rPr>
                          <w:rFonts w:ascii="Courier New" w:hAnsi="Courier New" w:cs="Courier New"/>
                          <w:color w:val="000000"/>
                          <w:kern w:val="24"/>
                        </w:rPr>
                        <w:t xml:space="preserve"> </w:t>
                      </w:r>
                      <w:r w:rsidRPr="007F0BD6">
                        <w:rPr>
                          <w:rFonts w:ascii="Courier New" w:hAnsi="Courier New" w:cs="Courier New"/>
                          <w:b/>
                          <w:bCs/>
                          <w:color w:val="000000"/>
                          <w:kern w:val="24"/>
                        </w:rPr>
                        <w:t>1 bit</w:t>
                      </w:r>
                    </w:p>
                    <w:p w14:paraId="6B522B0C" w14:textId="77777777" w:rsidR="00F9630A" w:rsidRDefault="00F9630A" w:rsidP="00524624">
                      <w:pPr>
                        <w:spacing w:after="0"/>
                        <w:rPr>
                          <w:rFonts w:ascii="Courier New" w:hAnsi="Courier New" w:cs="Courier New"/>
                          <w:color w:val="000000"/>
                          <w:kern w:val="24"/>
                        </w:rPr>
                      </w:pPr>
                      <w:r>
                        <w:rPr>
                          <w:rFonts w:ascii="Courier New" w:hAnsi="Courier New" w:cs="Courier New"/>
                          <w:color w:val="000000"/>
                          <w:kern w:val="24"/>
                        </w:rPr>
                        <w:t>    </w:t>
                      </w:r>
                      <w:r w:rsidRPr="00524624">
                        <w:rPr>
                          <w:rFonts w:ascii="Courier New" w:hAnsi="Courier New" w:cs="Courier New"/>
                          <w:color w:val="000000"/>
                          <w:kern w:val="24"/>
                        </w:rPr>
                        <w:t>intraFreqReselection</w:t>
                      </w:r>
                      <w:r>
                        <w:rPr>
                          <w:rFonts w:ascii="Courier New" w:hAnsi="Courier New" w:cs="Courier New"/>
                          <w:color w:val="000000"/>
                          <w:kern w:val="24"/>
                        </w:rPr>
                        <w:t xml:space="preserve">      ENUMERATED {allowed, notAllowed}, </w:t>
                      </w:r>
                      <w:r>
                        <w:rPr>
                          <w:rFonts w:ascii="Courier New" w:hAnsi="Courier New" w:cs="Courier New"/>
                          <w:color w:val="000000"/>
                          <w:kern w:val="24"/>
                        </w:rPr>
                        <w:tab/>
                      </w:r>
                      <w:r w:rsidR="00C854A8">
                        <w:rPr>
                          <w:rFonts w:ascii="Courier New" w:hAnsi="Courier New" w:cs="Courier New"/>
                          <w:color w:val="000000"/>
                          <w:kern w:val="24"/>
                        </w:rPr>
                        <w:tab/>
                      </w:r>
                      <w:r>
                        <w:rPr>
                          <w:rFonts w:ascii="Wingdings" w:eastAsia="Wingdings" w:hAnsi="Wingdings" w:cs="Wingdings"/>
                          <w:color w:val="000000"/>
                          <w:kern w:val="24"/>
                        </w:rPr>
                        <w:sym w:font="Wingdings" w:char="F0E0"/>
                      </w:r>
                      <w:r>
                        <w:rPr>
                          <w:rFonts w:ascii="Courier New" w:hAnsi="Courier New" w:cs="Courier New"/>
                          <w:color w:val="000000"/>
                          <w:kern w:val="24"/>
                        </w:rPr>
                        <w:t xml:space="preserve"> </w:t>
                      </w:r>
                      <w:r>
                        <w:rPr>
                          <w:rFonts w:ascii="Courier New" w:hAnsi="Courier New" w:cs="Courier New"/>
                          <w:b/>
                          <w:bCs/>
                          <w:color w:val="000000"/>
                          <w:kern w:val="24"/>
                        </w:rPr>
                        <w:t>1 bit</w:t>
                      </w:r>
                    </w:p>
                    <w:p w14:paraId="4A4A553C" w14:textId="77777777" w:rsidR="00F9630A" w:rsidRDefault="00F9630A" w:rsidP="00524624">
                      <w:pPr>
                        <w:spacing w:after="0"/>
                        <w:rPr>
                          <w:rFonts w:ascii="Courier New" w:hAnsi="Courier New" w:cs="Courier New"/>
                          <w:color w:val="000000"/>
                          <w:kern w:val="24"/>
                        </w:rPr>
                      </w:pPr>
                      <w:r>
                        <w:rPr>
                          <w:rFonts w:ascii="Courier New" w:hAnsi="Courier New" w:cs="Courier New"/>
                          <w:color w:val="000000"/>
                          <w:kern w:val="24"/>
                        </w:rPr>
                        <w:t xml:space="preserve">    spare                     BIT STRING (SIZE (1)) </w:t>
                      </w:r>
                      <w:r>
                        <w:rPr>
                          <w:rFonts w:ascii="Courier New" w:hAnsi="Courier New" w:cs="Courier New"/>
                          <w:color w:val="000000"/>
                          <w:kern w:val="24"/>
                        </w:rPr>
                        <w:tab/>
                      </w:r>
                      <w:r>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Pr>
                          <w:rFonts w:ascii="Wingdings" w:eastAsia="Wingdings" w:hAnsi="Wingdings" w:cs="Wingdings"/>
                          <w:color w:val="000000"/>
                          <w:kern w:val="24"/>
                        </w:rPr>
                        <w:sym w:font="Wingdings" w:char="F0E0"/>
                      </w:r>
                      <w:r>
                        <w:rPr>
                          <w:rFonts w:ascii="Courier New" w:hAnsi="Courier New" w:cs="Courier New"/>
                          <w:color w:val="000000"/>
                          <w:kern w:val="24"/>
                        </w:rPr>
                        <w:t xml:space="preserve"> </w:t>
                      </w:r>
                      <w:r>
                        <w:rPr>
                          <w:rFonts w:ascii="Courier New" w:hAnsi="Courier New" w:cs="Courier New"/>
                          <w:b/>
                          <w:bCs/>
                          <w:color w:val="000000"/>
                          <w:kern w:val="24"/>
                        </w:rPr>
                        <w:t>1 bit</w:t>
                      </w:r>
                    </w:p>
                    <w:p w14:paraId="20B4AB9A" w14:textId="77777777" w:rsidR="00F9630A" w:rsidRDefault="00F9630A" w:rsidP="00524624">
                      <w:pPr>
                        <w:spacing w:after="0"/>
                        <w:rPr>
                          <w:rFonts w:ascii="Courier New" w:hAnsi="Courier New" w:cs="Courier New"/>
                          <w:color w:val="000000"/>
                          <w:kern w:val="24"/>
                        </w:rPr>
                      </w:pPr>
                      <w:r>
                        <w:rPr>
                          <w:rFonts w:ascii="Courier New" w:hAnsi="Courier New" w:cs="Courier New"/>
                          <w:color w:val="000000"/>
                          <w:kern w:val="24"/>
                        </w:rPr>
                        <w:t>}</w:t>
                      </w:r>
                      <w:r>
                        <w:rPr>
                          <w:rFonts w:ascii="Courier New" w:hAnsi="Courier New" w:cs="Courier New"/>
                          <w:color w:val="000000"/>
                          <w:kern w:val="24"/>
                        </w:rPr>
                        <w:tab/>
                      </w:r>
                      <w:r>
                        <w:rPr>
                          <w:rFonts w:ascii="Courier New" w:hAnsi="Courier New" w:cs="Courier New"/>
                          <w:color w:val="000000"/>
                          <w:kern w:val="24"/>
                        </w:rPr>
                        <w:tab/>
                      </w:r>
                      <w:r>
                        <w:rPr>
                          <w:rFonts w:ascii="Courier New" w:hAnsi="Courier New" w:cs="Courier New"/>
                          <w:color w:val="000000"/>
                          <w:kern w:val="24"/>
                        </w:rPr>
                        <w:tab/>
                      </w:r>
                      <w:r>
                        <w:rPr>
                          <w:rFonts w:ascii="Courier New" w:hAnsi="Courier New" w:cs="Courier New"/>
                          <w:color w:val="000000"/>
                          <w:kern w:val="24"/>
                        </w:rPr>
                        <w:tab/>
                        <w:t xml:space="preserve">        </w:t>
                      </w:r>
                      <w:r>
                        <w:rPr>
                          <w:rFonts w:ascii="Courier New" w:hAnsi="Courier New" w:cs="Courier New"/>
                          <w:color w:val="000000"/>
                          <w:kern w:val="24"/>
                        </w:rPr>
                        <w:tab/>
                        <w:t xml:space="preserve">         </w:t>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Pr>
                          <w:rFonts w:ascii="Courier New" w:hAnsi="Courier New" w:cs="Courier New"/>
                          <w:b/>
                          <w:bCs/>
                          <w:color w:val="000000"/>
                          <w:kern w:val="24"/>
                          <w:highlight w:val="cyan"/>
                        </w:rPr>
                        <w:t>Total 24 bits</w:t>
                      </w:r>
                    </w:p>
                  </w:txbxContent>
                </v:textbox>
                <w10:wrap type="topAndBottom" anchorx="margin"/>
              </v:shape>
            </w:pict>
          </mc:Fallback>
        </mc:AlternateContent>
      </w:r>
    </w:p>
    <w:p w14:paraId="64405231" w14:textId="77777777" w:rsidR="00A84112" w:rsidRDefault="00A84112" w:rsidP="004818AF"/>
    <w:p w14:paraId="0E9EDBAD" w14:textId="2750DD23" w:rsidR="005473AB" w:rsidRDefault="005473AB" w:rsidP="004818AF">
      <w:r w:rsidRPr="000C28ED">
        <w:lastRenderedPageBreak/>
        <w:t xml:space="preserve">Even though most </w:t>
      </w:r>
      <w:r w:rsidR="004818AF" w:rsidRPr="000C28ED" w:rsidDel="00764402">
        <w:t xml:space="preserve">of </w:t>
      </w:r>
      <w:r w:rsidRPr="000C28ED">
        <w:t xml:space="preserve">the parameters in MIB takes a few bits, they are </w:t>
      </w:r>
      <w:r w:rsidR="004818AF" w:rsidRPr="00A84112" w:rsidDel="00764402">
        <w:t xml:space="preserve">important </w:t>
      </w:r>
      <w:r w:rsidRPr="000C28ED">
        <w:t xml:space="preserve">in all </w:t>
      </w:r>
      <w:r w:rsidR="004818AF" w:rsidRPr="000C28ED" w:rsidDel="00764402">
        <w:t>practical considerations</w:t>
      </w:r>
      <w:r w:rsidRPr="000C28ED">
        <w:t>. However, due</w:t>
      </w:r>
      <w:r w:rsidR="004818AF" w:rsidRPr="000C28ED" w:rsidDel="00764402">
        <w:t xml:space="preserve"> to </w:t>
      </w:r>
      <w:r w:rsidRPr="000C28ED">
        <w:t>the limited size of</w:t>
      </w:r>
      <w:r w:rsidR="004818AF" w:rsidRPr="000C28ED" w:rsidDel="00764402">
        <w:t xml:space="preserve"> MIB</w:t>
      </w:r>
      <w:r w:rsidRPr="000C28ED">
        <w:t>, it is important to discuss them and explore the possibilities of their</w:t>
      </w:r>
      <w:r w:rsidR="004818AF" w:rsidRPr="000C28ED" w:rsidDel="00764402">
        <w:t xml:space="preserve"> optimization in 6G</w:t>
      </w:r>
      <w:r w:rsidRPr="000C28ED">
        <w:t>.</w:t>
      </w:r>
    </w:p>
    <w:p w14:paraId="283DF085" w14:textId="74E42F6D" w:rsidR="0052172C" w:rsidRDefault="00CA2C12" w:rsidP="004818AF">
      <w:r>
        <w:t xml:space="preserve">Second possible aspect impacting MIB content is how the scheduling of SIB1 will be organized. If the scheduling is fixed in the </w:t>
      </w:r>
      <w:proofErr w:type="gramStart"/>
      <w:r>
        <w:t>standards</w:t>
      </w:r>
      <w:proofErr w:type="gramEnd"/>
      <w:r>
        <w:t xml:space="preserve"> then we don’t need any information in the MIB for that but if one provides flexibility for SIB1 scheduling then one would need also some parameters for that in MIB. As the RAN1 is discussing SSB transmissions and its periodicities if periodicity of that is flexible in the </w:t>
      </w:r>
      <w:proofErr w:type="gramStart"/>
      <w:r>
        <w:t>system</w:t>
      </w:r>
      <w:proofErr w:type="gramEnd"/>
      <w:r>
        <w:t xml:space="preserve"> then likely also SIB1 </w:t>
      </w:r>
      <w:r w:rsidR="00D02B7D">
        <w:t>periodicities</w:t>
      </w:r>
      <w:r>
        <w:t xml:space="preserve"> need to be flexible. </w:t>
      </w:r>
      <w:proofErr w:type="gramStart"/>
      <w:r>
        <w:t>Also</w:t>
      </w:r>
      <w:proofErr w:type="gramEnd"/>
      <w:r>
        <w:t xml:space="preserve"> from NW energy saving point of view more seldomly you can transmit SIB1 is beneficial – with the impact to possible acquisition delay of SIB1.</w:t>
      </w:r>
      <w:r w:rsidR="00BB5C4C">
        <w:t xml:space="preserve"> </w:t>
      </w:r>
      <w:proofErr w:type="gramStart"/>
      <w:r w:rsidR="00BB5C4C">
        <w:t>Thus</w:t>
      </w:r>
      <w:proofErr w:type="gramEnd"/>
      <w:r w:rsidR="00BB5C4C">
        <w:t xml:space="preserve"> it could be beneficial to allow less frequent sending of SIB1 in some scenarios e.g. when it is OK to introduce slight delay for camping/paging reception/connection establishment. </w:t>
      </w:r>
    </w:p>
    <w:p w14:paraId="225E2A75" w14:textId="4EBFBF24" w:rsidR="00AF002F" w:rsidRDefault="00FF6561" w:rsidP="004818AF">
      <w:pPr>
        <w:rPr>
          <w:lang w:val="en-US"/>
        </w:rPr>
      </w:pPr>
      <w:r>
        <w:t xml:space="preserve">In NR NTN, the </w:t>
      </w:r>
      <w:r w:rsidR="008A53A8">
        <w:t xml:space="preserve">SSB duration was increased to 160 </w:t>
      </w:r>
      <w:proofErr w:type="spellStart"/>
      <w:r w:rsidR="008A53A8">
        <w:t>ms</w:t>
      </w:r>
      <w:proofErr w:type="spellEnd"/>
      <w:r w:rsidR="008A53A8">
        <w:t xml:space="preserve">, and thus also transmission of SIB1. This change was due to </w:t>
      </w:r>
      <w:r w:rsidR="009A1800">
        <w:t>accommodate satell</w:t>
      </w:r>
      <w:r w:rsidR="00E43378">
        <w:t xml:space="preserve">ites power </w:t>
      </w:r>
      <w:r w:rsidR="005C22AD">
        <w:t>limitations</w:t>
      </w:r>
      <w:r w:rsidR="00E43378">
        <w:t>.</w:t>
      </w:r>
      <w:r>
        <w:t xml:space="preserve"> </w:t>
      </w:r>
      <w:r w:rsidR="0052172C">
        <w:t xml:space="preserve">During the introduction of NTN in NR, it was identified that </w:t>
      </w:r>
      <w:r w:rsidR="0052172C" w:rsidRPr="007A309F">
        <w:rPr>
          <w:lang w:val="en-US"/>
        </w:rPr>
        <w:t xml:space="preserve">UE must perform </w:t>
      </w:r>
      <w:r w:rsidR="0052172C" w:rsidRPr="007A309F">
        <w:rPr>
          <w:i/>
          <w:iCs/>
          <w:lang w:val="en-US"/>
        </w:rPr>
        <w:t>predictive</w:t>
      </w:r>
      <w:r w:rsidR="0052172C" w:rsidRPr="007A309F">
        <w:rPr>
          <w:lang w:val="en-US"/>
        </w:rPr>
        <w:t xml:space="preserve"> rather than </w:t>
      </w:r>
      <w:r w:rsidR="0052172C" w:rsidRPr="007A309F">
        <w:rPr>
          <w:i/>
          <w:iCs/>
          <w:lang w:val="en-US"/>
        </w:rPr>
        <w:t>reactive</w:t>
      </w:r>
      <w:r w:rsidR="0052172C" w:rsidRPr="007A309F">
        <w:rPr>
          <w:lang w:val="en-US"/>
        </w:rPr>
        <w:t xml:space="preserve"> timing and frequency control</w:t>
      </w:r>
      <w:r w:rsidR="0052172C">
        <w:rPr>
          <w:lang w:val="en-US"/>
        </w:rPr>
        <w:t xml:space="preserve"> and thus should have new type of information on the satellites and cells ephemeris, reference time, timing advance reference and validity duration. Such information is ultimately used to allow the UE to perform pre-compensation and at least perform successful initial access.</w:t>
      </w:r>
      <w:r w:rsidR="00837EC3">
        <w:rPr>
          <w:lang w:val="en-US"/>
        </w:rPr>
        <w:t xml:space="preserve"> </w:t>
      </w:r>
      <w:r w:rsidR="00D04C7B">
        <w:rPr>
          <w:lang w:val="en-US"/>
        </w:rPr>
        <w:t>However</w:t>
      </w:r>
      <w:r w:rsidR="0052172C" w:rsidRPr="432415E2">
        <w:rPr>
          <w:lang w:val="en-US"/>
        </w:rPr>
        <w:t xml:space="preserve">, the orbital related information may use many </w:t>
      </w:r>
      <w:proofErr w:type="gramStart"/>
      <w:r w:rsidR="0052172C" w:rsidRPr="432415E2">
        <w:rPr>
          <w:lang w:val="en-US"/>
        </w:rPr>
        <w:t>bits, and</w:t>
      </w:r>
      <w:proofErr w:type="gramEnd"/>
      <w:r w:rsidR="0052172C" w:rsidRPr="432415E2">
        <w:rPr>
          <w:lang w:val="en-US"/>
        </w:rPr>
        <w:t xml:space="preserve"> may impact the TN access for other </w:t>
      </w:r>
      <w:proofErr w:type="gramStart"/>
      <w:r w:rsidR="0052172C" w:rsidRPr="432415E2">
        <w:rPr>
          <w:lang w:val="en-US"/>
        </w:rPr>
        <w:t>UEs</w:t>
      </w:r>
      <w:proofErr w:type="gramEnd"/>
      <w:r w:rsidR="0052172C" w:rsidRPr="432415E2">
        <w:rPr>
          <w:lang w:val="en-US"/>
        </w:rPr>
        <w:t xml:space="preserve"> not interested</w:t>
      </w:r>
      <w:r w:rsidR="00066799">
        <w:rPr>
          <w:lang w:val="en-US"/>
        </w:rPr>
        <w:t xml:space="preserve"> and thus should be assumed to </w:t>
      </w:r>
      <w:r w:rsidR="353C65D2" w:rsidRPr="3F085747">
        <w:rPr>
          <w:lang w:val="en-US"/>
        </w:rPr>
        <w:t xml:space="preserve">be sent less regularly than </w:t>
      </w:r>
      <w:r w:rsidR="353C65D2" w:rsidRPr="2BE7C3A2">
        <w:rPr>
          <w:lang w:val="en-US"/>
        </w:rPr>
        <w:t>normal UE access information</w:t>
      </w:r>
      <w:r w:rsidR="0052172C" w:rsidRPr="432415E2">
        <w:rPr>
          <w:lang w:val="en-US"/>
        </w:rPr>
        <w:t>.</w:t>
      </w:r>
    </w:p>
    <w:p w14:paraId="377F7656" w14:textId="2D14A0A5" w:rsidR="00BB5C4C" w:rsidRPr="00BB5C4C" w:rsidDel="005473AB" w:rsidRDefault="00BB5C4C" w:rsidP="004818AF">
      <w:r>
        <w:rPr>
          <w:b/>
          <w:bCs/>
        </w:rPr>
        <w:t xml:space="preserve">Observation 1: </w:t>
      </w:r>
      <w:r>
        <w:t xml:space="preserve">From RAN2 point of view it would be beneficial to introduce flexible SIB1 </w:t>
      </w:r>
      <w:r w:rsidR="00D455C8">
        <w:t>and NTN essential SIB</w:t>
      </w:r>
      <w:r>
        <w:t xml:space="preserve"> scheduling to allow less frequent SIB1 </w:t>
      </w:r>
      <w:r w:rsidR="0094308A">
        <w:t>and NTN essential SIB</w:t>
      </w:r>
      <w:r>
        <w:t xml:space="preserve"> transmissions than in 5G.</w:t>
      </w:r>
    </w:p>
    <w:p w14:paraId="3FCDBAB2" w14:textId="0B63A83F" w:rsidR="004818AF" w:rsidRPr="000C28ED" w:rsidRDefault="004818AF" w:rsidP="00A84112">
      <w:pPr>
        <w:rPr>
          <w:i/>
        </w:rPr>
      </w:pPr>
      <w:r w:rsidRPr="00A84112">
        <w:rPr>
          <w:b/>
        </w:rPr>
        <w:t>Observation</w:t>
      </w:r>
      <w:r w:rsidR="00D20F72">
        <w:rPr>
          <w:b/>
        </w:rPr>
        <w:t xml:space="preserve"> </w:t>
      </w:r>
      <w:r w:rsidR="00BB5C4C">
        <w:rPr>
          <w:b/>
        </w:rPr>
        <w:t>2</w:t>
      </w:r>
      <w:r w:rsidRPr="00D20F72">
        <w:rPr>
          <w:iCs/>
        </w:rPr>
        <w:t xml:space="preserve">: The </w:t>
      </w:r>
      <w:r w:rsidR="005A2228" w:rsidRPr="00D20F72">
        <w:rPr>
          <w:iCs/>
        </w:rPr>
        <w:t xml:space="preserve">overall MIB size and </w:t>
      </w:r>
      <w:r w:rsidRPr="00D20F72">
        <w:rPr>
          <w:iCs/>
        </w:rPr>
        <w:t xml:space="preserve">MIB contents </w:t>
      </w:r>
      <w:r w:rsidR="00764402" w:rsidRPr="00D20F72">
        <w:rPr>
          <w:iCs/>
        </w:rPr>
        <w:t xml:space="preserve">regarding physical layer information need heavy RAN1 involvement and </w:t>
      </w:r>
      <w:r w:rsidR="00673D3E" w:rsidRPr="00D20F72">
        <w:rPr>
          <w:iCs/>
        </w:rPr>
        <w:t>RAN2 needs to wait RAN1 progress</w:t>
      </w:r>
      <w:r w:rsidR="00002F77">
        <w:rPr>
          <w:i/>
        </w:rPr>
        <w:t>.</w:t>
      </w:r>
      <w:r w:rsidRPr="000C28ED">
        <w:rPr>
          <w:i/>
        </w:rPr>
        <w:t xml:space="preserve"> </w:t>
      </w:r>
    </w:p>
    <w:p w14:paraId="5ADE4CF6" w14:textId="4A631CC9" w:rsidR="0065586A" w:rsidRDefault="00226582">
      <w:r>
        <w:t>On the other hand</w:t>
      </w:r>
      <w:r w:rsidR="00321EDF">
        <w:t>,</w:t>
      </w:r>
      <w:r>
        <w:t xml:space="preserve"> we have in 5G</w:t>
      </w:r>
      <w:r w:rsidR="00CA2C12">
        <w:t xml:space="preserve"> </w:t>
      </w:r>
      <w:r w:rsidR="006C074C" w:rsidRPr="000C28ED">
        <w:t xml:space="preserve">cell barring information </w:t>
      </w:r>
      <w:r w:rsidR="001069A4" w:rsidRPr="000C28ED">
        <w:t xml:space="preserve">which controls </w:t>
      </w:r>
      <w:r w:rsidR="00CC2552" w:rsidRPr="000C28ED">
        <w:t xml:space="preserve">the UE’s </w:t>
      </w:r>
      <w:r w:rsidR="008D4BAE" w:rsidRPr="000C28ED">
        <w:t>attempt to camp</w:t>
      </w:r>
      <w:r w:rsidR="00E16E0A" w:rsidRPr="000C28ED">
        <w:t xml:space="preserve"> </w:t>
      </w:r>
      <w:r w:rsidR="00DC2321">
        <w:t xml:space="preserve">on </w:t>
      </w:r>
      <w:r w:rsidR="00E32E32" w:rsidRPr="000C28ED">
        <w:t>the cell occupies only 1 bit</w:t>
      </w:r>
      <w:r>
        <w:t xml:space="preserve"> (or 2 bits as </w:t>
      </w:r>
      <w:proofErr w:type="spellStart"/>
      <w:r w:rsidRPr="002960FD">
        <w:rPr>
          <w:i/>
          <w:iCs/>
        </w:rPr>
        <w:t>intraFreqReselection</w:t>
      </w:r>
      <w:proofErr w:type="spellEnd"/>
      <w:r w:rsidRPr="00A84112">
        <w:t xml:space="preserve"> </w:t>
      </w:r>
      <w:r>
        <w:t>is heavily linked to barring)</w:t>
      </w:r>
      <w:r w:rsidR="00170266">
        <w:t xml:space="preserve">. In 5G we learned that we needed to add </w:t>
      </w:r>
      <w:r w:rsidR="009A57C9">
        <w:t>multiple different barring bits later and those were included in SIB1</w:t>
      </w:r>
      <w:r w:rsidR="00A30AFF">
        <w:t xml:space="preserve"> along with </w:t>
      </w:r>
      <w:proofErr w:type="spellStart"/>
      <w:r w:rsidR="00A30AFF">
        <w:rPr>
          <w:i/>
          <w:iCs/>
        </w:rPr>
        <w:t>cellReservedforXXX</w:t>
      </w:r>
      <w:proofErr w:type="spellEnd"/>
      <w:r w:rsidR="00A30AFF">
        <w:rPr>
          <w:i/>
          <w:iCs/>
        </w:rPr>
        <w:t xml:space="preserve"> (</w:t>
      </w:r>
      <w:r w:rsidR="00A30AFF">
        <w:rPr>
          <w:u w:val="single"/>
        </w:rPr>
        <w:t>operator, other and future</w:t>
      </w:r>
      <w:r w:rsidR="00715759">
        <w:rPr>
          <w:u w:val="single"/>
        </w:rPr>
        <w:t>)</w:t>
      </w:r>
      <w:r w:rsidR="001840A1">
        <w:rPr>
          <w:u w:val="single"/>
        </w:rPr>
        <w:t xml:space="preserve"> uses i.e. UE needs anyway read SIB1</w:t>
      </w:r>
      <w:r w:rsidR="009A57C9">
        <w:t>. It seems likely similar will happen in 6G in time if not in first release. Thus</w:t>
      </w:r>
      <w:r w:rsidR="007E5339">
        <w:t>,</w:t>
      </w:r>
      <w:r w:rsidR="009A57C9">
        <w:t xml:space="preserve"> it might be asked whether </w:t>
      </w:r>
      <w:proofErr w:type="gramStart"/>
      <w:r w:rsidR="009A57C9">
        <w:t>actually we</w:t>
      </w:r>
      <w:proofErr w:type="gramEnd"/>
      <w:r w:rsidR="009A57C9">
        <w:t xml:space="preserve"> need barring information in the MIB</w:t>
      </w:r>
      <w:r w:rsidR="00A35C7E">
        <w:t xml:space="preserve"> if UE anyway needs to acquire SIB1</w:t>
      </w:r>
      <w:r w:rsidR="009E6D05">
        <w:t xml:space="preserve"> </w:t>
      </w:r>
      <w:r w:rsidR="009E6D05">
        <w:rPr>
          <w:u w:val="single"/>
        </w:rPr>
        <w:t>unless whole cell is barred for all UEs</w:t>
      </w:r>
      <w:r w:rsidR="00095A72">
        <w:t>.</w:t>
      </w:r>
      <w:r w:rsidR="00417F0B">
        <w:t xml:space="preserve"> In our view </w:t>
      </w:r>
      <w:r w:rsidR="0065586A">
        <w:t>cell being fully barred is not very common use case and using bits for that from MIB seems with pricey</w:t>
      </w:r>
      <w:r w:rsidR="007209EC">
        <w:t xml:space="preserve"> and should be discussed in 3GPP thoroughly whether we should really include barring in the MIB</w:t>
      </w:r>
      <w:r w:rsidR="0065586A">
        <w:t>.</w:t>
      </w:r>
    </w:p>
    <w:p w14:paraId="4BD99D13" w14:textId="093A253F" w:rsidR="00D3169E" w:rsidRDefault="0065586A" w:rsidP="00524624">
      <w:r>
        <w:rPr>
          <w:b/>
          <w:bCs/>
        </w:rPr>
        <w:t>Observation</w:t>
      </w:r>
      <w:r w:rsidR="00D20F72">
        <w:rPr>
          <w:b/>
          <w:bCs/>
        </w:rPr>
        <w:t xml:space="preserve"> </w:t>
      </w:r>
      <w:r w:rsidR="00BB5C4C">
        <w:rPr>
          <w:b/>
          <w:bCs/>
        </w:rPr>
        <w:t>3</w:t>
      </w:r>
      <w:r w:rsidRPr="00A84112">
        <w:t xml:space="preserve">: </w:t>
      </w:r>
      <w:r w:rsidR="007D429B">
        <w:t xml:space="preserve">One should </w:t>
      </w:r>
      <w:r w:rsidR="00DA6F73">
        <w:t>consider whether</w:t>
      </w:r>
      <w:r w:rsidR="007D429B">
        <w:t xml:space="preserve"> 6G barring</w:t>
      </w:r>
      <w:r w:rsidR="00DA6F73">
        <w:t xml:space="preserve"> can be designed </w:t>
      </w:r>
      <w:r w:rsidR="007D429B">
        <w:t>in a way that all the required different</w:t>
      </w:r>
      <w:r w:rsidR="00CA2C12">
        <w:t xml:space="preserve"> cell</w:t>
      </w:r>
      <w:r w:rsidR="007D429B">
        <w:t xml:space="preserve"> barring mechanism</w:t>
      </w:r>
      <w:r w:rsidR="00DD4FC8">
        <w:t xml:space="preserve">s </w:t>
      </w:r>
      <w:r w:rsidR="0073572E">
        <w:t>would be placed in SIB1</w:t>
      </w:r>
      <w:r w:rsidR="00321EDF">
        <w:t>.</w:t>
      </w:r>
    </w:p>
    <w:p w14:paraId="3FA140E5" w14:textId="16B3A9BF" w:rsidR="00FF76D9" w:rsidRDefault="00FF76D9" w:rsidP="00524624">
      <w:r w:rsidRPr="002960FD">
        <w:rPr>
          <w:b/>
          <w:bCs/>
        </w:rPr>
        <w:t xml:space="preserve">Proposal </w:t>
      </w:r>
      <w:r w:rsidR="00BF1304">
        <w:rPr>
          <w:b/>
          <w:bCs/>
        </w:rPr>
        <w:t>1</w:t>
      </w:r>
      <w:r>
        <w:t xml:space="preserve">: </w:t>
      </w:r>
      <w:r w:rsidRPr="00FF76D9">
        <w:t>RAN2 should discuss the design of 6G system information to ensure that all necessary parameters for various cell barring mechanisms are consolidated within SIB1</w:t>
      </w:r>
    </w:p>
    <w:p w14:paraId="55F86CB5" w14:textId="379B3BF4" w:rsidR="008C7AEF" w:rsidRDefault="008C7AEF" w:rsidP="00524624">
      <w:r>
        <w:t xml:space="preserve">And </w:t>
      </w:r>
      <w:proofErr w:type="gramStart"/>
      <w:r>
        <w:t>additionally</w:t>
      </w:r>
      <w:proofErr w:type="gramEnd"/>
      <w:r>
        <w:t xml:space="preserve"> as we discuss in on-demand SIB1 section there may be need to have information for acquiring SIB1 in the MIB as well.</w:t>
      </w:r>
    </w:p>
    <w:p w14:paraId="5348F4D7" w14:textId="20916CF8" w:rsidR="00D3169E" w:rsidRDefault="00D3169E" w:rsidP="00D3169E">
      <w:pPr>
        <w:pStyle w:val="Heading3"/>
      </w:pPr>
      <w:r>
        <w:t>2.2.1</w:t>
      </w:r>
      <w:r>
        <w:tab/>
        <w:t xml:space="preserve">SIB1 </w:t>
      </w:r>
      <w:r w:rsidR="00AB4A14">
        <w:t xml:space="preserve">design, </w:t>
      </w:r>
      <w:r>
        <w:t>size</w:t>
      </w:r>
      <w:r w:rsidR="00B83963">
        <w:t xml:space="preserve"> and content</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EC3DE5" w14:paraId="05925C03" w14:textId="77777777">
        <w:tc>
          <w:tcPr>
            <w:tcW w:w="9631" w:type="dxa"/>
          </w:tcPr>
          <w:p w14:paraId="7A2C8149" w14:textId="5F115668" w:rsidR="00EC3DE5" w:rsidRDefault="00EC3DE5">
            <w:r w:rsidRPr="001A0148">
              <w:rPr>
                <w:highlight w:val="green"/>
              </w:rPr>
              <w:t xml:space="preserve">Agreements </w:t>
            </w:r>
            <w:r w:rsidRPr="00EC3DE5">
              <w:rPr>
                <w:highlight w:val="green"/>
              </w:rPr>
              <w:t>RAN2#13</w:t>
            </w:r>
            <w:r w:rsidRPr="00A15C1E">
              <w:rPr>
                <w:highlight w:val="green"/>
              </w:rPr>
              <w:t>2</w:t>
            </w:r>
          </w:p>
          <w:p w14:paraId="1868BFCA" w14:textId="12124AB4" w:rsidR="00EC3DE5" w:rsidRDefault="00EC3DE5">
            <w:r>
              <w:t xml:space="preserve">-    </w:t>
            </w:r>
            <w:r w:rsidR="00684D53" w:rsidRPr="00684D53">
              <w:rPr>
                <w:lang w:val="en-US"/>
              </w:rPr>
              <w:t xml:space="preserve">Before discussing SIB1 splitting, understand SIB1 design, content and size.  Then we can revisit how and if splitting is needed </w:t>
            </w:r>
            <w:proofErr w:type="gramStart"/>
            <w:r w:rsidR="00684D53" w:rsidRPr="00684D53">
              <w:rPr>
                <w:lang w:val="en-US"/>
              </w:rPr>
              <w:t>taking into account</w:t>
            </w:r>
            <w:proofErr w:type="gramEnd"/>
            <w:r w:rsidR="00684D53" w:rsidRPr="00684D53">
              <w:rPr>
                <w:lang w:val="en-US"/>
              </w:rPr>
              <w:t xml:space="preserve"> benefits and UE and NW </w:t>
            </w:r>
            <w:proofErr w:type="gramStart"/>
            <w:r w:rsidR="00684D53" w:rsidRPr="00684D53">
              <w:rPr>
                <w:lang w:val="en-US"/>
              </w:rPr>
              <w:t>impacts, and</w:t>
            </w:r>
            <w:proofErr w:type="gramEnd"/>
            <w:r w:rsidR="00684D53" w:rsidRPr="00684D53">
              <w:rPr>
                <w:lang w:val="en-US"/>
              </w:rPr>
              <w:t xml:space="preserve"> taking access latency into account.</w:t>
            </w:r>
          </w:p>
        </w:tc>
      </w:tr>
    </w:tbl>
    <w:p w14:paraId="53D80AA5" w14:textId="67CC5ACA" w:rsidR="004723D8" w:rsidRPr="004723D8" w:rsidRDefault="004723D8" w:rsidP="00A15C1E"/>
    <w:p w14:paraId="5C6C5026" w14:textId="0D1C0593" w:rsidR="001A0148" w:rsidRDefault="006766F8" w:rsidP="001A0148">
      <w:r w:rsidRPr="000C28ED">
        <w:t>Fur</w:t>
      </w:r>
      <w:r>
        <w:t>t</w:t>
      </w:r>
      <w:r w:rsidRPr="000C28ED">
        <w:t xml:space="preserve">her details of the physical layer configuration are provided in SIB1, such as carrier and BWP configuration for UL and DL, UL/DL slot pattern configuration for TDD and SSB periodicity and pattern. This information includes also </w:t>
      </w:r>
      <w:r w:rsidR="007850EF" w:rsidRPr="000C28ED">
        <w:t>necessary</w:t>
      </w:r>
      <w:r w:rsidRPr="000C28ED">
        <w:t xml:space="preserve"> configuration for paging monitoring and other SI </w:t>
      </w:r>
      <w:r w:rsidR="007850EF" w:rsidRPr="000C28ED">
        <w:t>acquisition</w:t>
      </w:r>
      <w:r w:rsidRPr="000C28ED">
        <w:t xml:space="preserve">. Also, the configuration covers UL initial access (RACH) and </w:t>
      </w:r>
      <w:r w:rsidR="00430951">
        <w:t>UL control and data channel</w:t>
      </w:r>
      <w:r w:rsidRPr="000C28ED">
        <w:t xml:space="preserve"> configuration. For access control</w:t>
      </w:r>
      <w:r w:rsidR="00AD03EE">
        <w:t>,</w:t>
      </w:r>
      <w:r w:rsidRPr="000C28ED">
        <w:t xml:space="preserve"> the cell quality related parameters are provided as well as barring related information, e.g. per UE type, </w:t>
      </w:r>
      <w:proofErr w:type="gramStart"/>
      <w:r w:rsidRPr="000C28ED">
        <w:t>and also</w:t>
      </w:r>
      <w:proofErr w:type="gramEnd"/>
      <w:r w:rsidRPr="000C28ED">
        <w:t xml:space="preserve"> the PLMN(s)</w:t>
      </w:r>
      <w:r w:rsidR="00C10AA4">
        <w:t xml:space="preserve"> for RAN sharing as well UAC access control parameters. </w:t>
      </w:r>
    </w:p>
    <w:p w14:paraId="005CD61F" w14:textId="070E7EFF" w:rsidR="00B061B0" w:rsidRDefault="00F4472B" w:rsidP="00A011AC">
      <w:pPr>
        <w:rPr>
          <w:lang w:val="en-US"/>
        </w:rPr>
      </w:pPr>
      <w:r w:rsidRPr="00870AAD">
        <w:t>Over</w:t>
      </w:r>
      <w:r w:rsidR="009E3C2E" w:rsidRPr="00870AAD">
        <w:t xml:space="preserve"> </w:t>
      </w:r>
      <w:r w:rsidR="00A65BA9" w:rsidRPr="00870AAD">
        <w:t>each</w:t>
      </w:r>
      <w:r w:rsidR="009E3C2E" w:rsidRPr="00870AAD">
        <w:t xml:space="preserve"> 3GPP new releases,</w:t>
      </w:r>
      <w:r w:rsidR="007116B8">
        <w:t xml:space="preserve"> the </w:t>
      </w:r>
      <w:r w:rsidR="00871F88">
        <w:t>SIB1 size</w:t>
      </w:r>
      <w:r w:rsidR="007116B8">
        <w:t xml:space="preserve"> </w:t>
      </w:r>
      <w:r w:rsidR="00871F88">
        <w:t xml:space="preserve">has </w:t>
      </w:r>
      <w:r w:rsidR="001843DD">
        <w:t xml:space="preserve">progressively </w:t>
      </w:r>
      <w:r w:rsidR="00871F88">
        <w:t>increased</w:t>
      </w:r>
      <w:r w:rsidR="001843DD">
        <w:t xml:space="preserve"> </w:t>
      </w:r>
      <w:r w:rsidR="00230B87">
        <w:t xml:space="preserve">due to the addition of </w:t>
      </w:r>
      <w:r w:rsidR="00221FA8">
        <w:t>new features</w:t>
      </w:r>
      <w:r w:rsidR="00D44EAE" w:rsidRPr="00870AAD">
        <w:t>.</w:t>
      </w:r>
      <w:r w:rsidR="00C0171C" w:rsidRPr="00870AAD">
        <w:t xml:space="preserve"> </w:t>
      </w:r>
      <w:r w:rsidR="00714824">
        <w:t>T</w:t>
      </w:r>
      <w:r w:rsidR="00FA0D31">
        <w:t xml:space="preserve">he maximum size </w:t>
      </w:r>
      <w:r w:rsidR="00714824">
        <w:t xml:space="preserve">of SIB </w:t>
      </w:r>
      <w:r w:rsidR="00FA0D31">
        <w:t>transmitted is limited by the efficiency of channel encoding scheme at physical layer.</w:t>
      </w:r>
      <w:r w:rsidR="00B061B0" w:rsidRPr="00A011AC">
        <w:t xml:space="preserve"> </w:t>
      </w:r>
      <w:r w:rsidR="00FA0D31">
        <w:t>D</w:t>
      </w:r>
      <w:r w:rsidR="00B061B0" w:rsidRPr="00A011AC">
        <w:t xml:space="preserve">ue to </w:t>
      </w:r>
      <w:r w:rsidR="00301A45">
        <w:t>physical layer</w:t>
      </w:r>
      <w:r w:rsidR="00B061B0" w:rsidRPr="00A011AC">
        <w:t xml:space="preserve"> evolution, NR SIB size is larger than what was allowed in LTE</w:t>
      </w:r>
      <w:r w:rsidR="009D7049" w:rsidRPr="00A011AC">
        <w:t>.</w:t>
      </w:r>
      <w:r w:rsidR="00530B92">
        <w:t xml:space="preserve"> </w:t>
      </w:r>
      <w:r w:rsidR="005F6064">
        <w:t>It is important to n</w:t>
      </w:r>
      <w:r w:rsidR="00B061B0" w:rsidRPr="00A011AC">
        <w:t xml:space="preserve">ote that </w:t>
      </w:r>
      <w:r w:rsidR="00EE534B">
        <w:t>in</w:t>
      </w:r>
      <w:r w:rsidR="00B061B0" w:rsidRPr="00A011AC">
        <w:t xml:space="preserve"> NR</w:t>
      </w:r>
      <w:r w:rsidR="00EE534B">
        <w:t>,</w:t>
      </w:r>
      <w:r w:rsidR="00B061B0" w:rsidRPr="00A011AC">
        <w:t xml:space="preserve"> maximum defined sizes </w:t>
      </w:r>
      <w:r w:rsidR="00DE01C1">
        <w:t xml:space="preserve">for SIB </w:t>
      </w:r>
      <w:r w:rsidR="00B061B0" w:rsidRPr="00A011AC">
        <w:t>are variable and can even exceed the maximum allowed size for SIB</w:t>
      </w:r>
      <w:r w:rsidR="00E33568">
        <w:t xml:space="preserve"> transmission</w:t>
      </w:r>
      <w:r w:rsidR="00B061B0" w:rsidRPr="00A011AC">
        <w:t>.</w:t>
      </w:r>
      <w:r w:rsidR="00B061B0" w:rsidRPr="00A011AC" w:rsidDel="00E91EF4">
        <w:t xml:space="preserve"> </w:t>
      </w:r>
      <w:r w:rsidR="00B061B0" w:rsidRPr="00A011AC">
        <w:lastRenderedPageBreak/>
        <w:t>SIB</w:t>
      </w:r>
      <w:r w:rsidR="00E91EF4">
        <w:t xml:space="preserve">1 </w:t>
      </w:r>
      <w:r w:rsidR="00456E57">
        <w:t xml:space="preserve">seems to have </w:t>
      </w:r>
      <w:r w:rsidR="00E91EF4">
        <w:t xml:space="preserve">been </w:t>
      </w:r>
      <w:r w:rsidR="00B061B0" w:rsidRPr="00A011AC">
        <w:t xml:space="preserve">defined with </w:t>
      </w:r>
      <w:r w:rsidR="00456E57">
        <w:t>some</w:t>
      </w:r>
      <w:r w:rsidR="00B061B0" w:rsidRPr="00A011AC">
        <w:t xml:space="preserve"> flexibility for </w:t>
      </w:r>
      <w:r w:rsidR="00A011AC" w:rsidRPr="00A011AC">
        <w:t>network,</w:t>
      </w:r>
      <w:r w:rsidR="00B061B0" w:rsidRPr="00C620C4">
        <w:rPr>
          <w:lang w:val="en-US"/>
        </w:rPr>
        <w:t xml:space="preserve"> </w:t>
      </w:r>
      <w:r w:rsidR="00456E57">
        <w:rPr>
          <w:lang w:val="en-US"/>
        </w:rPr>
        <w:t>where</w:t>
      </w:r>
      <w:r w:rsidR="00B061B0" w:rsidRPr="00C620C4">
        <w:rPr>
          <w:lang w:val="en-US"/>
        </w:rPr>
        <w:t xml:space="preserve"> not all information can </w:t>
      </w:r>
      <w:r w:rsidR="0066055B">
        <w:rPr>
          <w:lang w:val="en-US"/>
        </w:rPr>
        <w:t>simultaneously</w:t>
      </w:r>
      <w:r w:rsidR="00456E57">
        <w:rPr>
          <w:lang w:val="en-US"/>
        </w:rPr>
        <w:t xml:space="preserve"> active or </w:t>
      </w:r>
      <w:r w:rsidR="00B061B0" w:rsidRPr="00C620C4" w:rsidDel="00456E57">
        <w:rPr>
          <w:lang w:val="en-US"/>
        </w:rPr>
        <w:t>used</w:t>
      </w:r>
      <w:r w:rsidR="00B061B0" w:rsidRPr="00C620C4">
        <w:rPr>
          <w:lang w:val="en-US"/>
        </w:rPr>
        <w:t xml:space="preserve">. </w:t>
      </w:r>
    </w:p>
    <w:p w14:paraId="5EA231FC" w14:textId="48155857" w:rsidR="00072226" w:rsidRPr="00C620C4" w:rsidRDefault="00072226" w:rsidP="00A011AC">
      <w:pPr>
        <w:rPr>
          <w:lang w:val="en-US"/>
        </w:rPr>
      </w:pPr>
      <w:r w:rsidRPr="00002BE2">
        <w:rPr>
          <w:b/>
          <w:bCs/>
          <w:lang w:val="en-US"/>
        </w:rPr>
        <w:t>Observation</w:t>
      </w:r>
      <w:r w:rsidR="00D20F72">
        <w:rPr>
          <w:b/>
          <w:bCs/>
          <w:lang w:val="en-US"/>
        </w:rPr>
        <w:t xml:space="preserve"> </w:t>
      </w:r>
      <w:r w:rsidR="00A0038E">
        <w:rPr>
          <w:b/>
          <w:bCs/>
          <w:lang w:val="en-US"/>
        </w:rPr>
        <w:t>4</w:t>
      </w:r>
      <w:r>
        <w:rPr>
          <w:b/>
          <w:bCs/>
          <w:lang w:val="en-US"/>
        </w:rPr>
        <w:t>:</w:t>
      </w:r>
      <w:r w:rsidR="002A6F58">
        <w:rPr>
          <w:b/>
          <w:bCs/>
          <w:lang w:val="en-US"/>
        </w:rPr>
        <w:t xml:space="preserve"> </w:t>
      </w:r>
      <w:r w:rsidR="002A6F58" w:rsidRPr="000A229A">
        <w:rPr>
          <w:lang w:val="en-US"/>
        </w:rPr>
        <w:t xml:space="preserve">The </w:t>
      </w:r>
      <w:r w:rsidR="002A6F58">
        <w:rPr>
          <w:lang w:val="en-US"/>
        </w:rPr>
        <w:t>maximum defined size</w:t>
      </w:r>
      <w:r w:rsidR="005F0A74">
        <w:rPr>
          <w:lang w:val="en-US"/>
        </w:rPr>
        <w:t xml:space="preserve"> of SIB </w:t>
      </w:r>
      <w:r w:rsidR="0021376B">
        <w:rPr>
          <w:lang w:val="en-US"/>
        </w:rPr>
        <w:t>is</w:t>
      </w:r>
      <w:r w:rsidR="005F0A74">
        <w:rPr>
          <w:lang w:val="en-US"/>
        </w:rPr>
        <w:t xml:space="preserve"> variable and can even exceed the maximum size SIB </w:t>
      </w:r>
      <w:r w:rsidR="006B5422">
        <w:rPr>
          <w:lang w:val="en-US"/>
        </w:rPr>
        <w:t>can take based on the limits imposed by physical layer</w:t>
      </w:r>
      <w:r w:rsidR="005F0A74">
        <w:rPr>
          <w:lang w:val="en-US"/>
        </w:rPr>
        <w:t>.</w:t>
      </w:r>
    </w:p>
    <w:p w14:paraId="7D1B085A" w14:textId="3089BC35" w:rsidR="00B061B0" w:rsidRPr="00C620C4" w:rsidRDefault="001A7EFF" w:rsidP="00A011AC">
      <w:r>
        <w:t>The maximum</w:t>
      </w:r>
      <w:r w:rsidR="00B061B0" w:rsidRPr="00A011AC">
        <w:t xml:space="preserve"> size of </w:t>
      </w:r>
      <w:r w:rsidR="003C1FA9">
        <w:t>SIB1</w:t>
      </w:r>
      <w:r w:rsidR="00B061B0" w:rsidRPr="00A011AC">
        <w:t xml:space="preserve"> is not documented (in either 4G or 5G) anywhere and needs to be inferred from ASN.1. This requires some interpretation and while straightforward, is not something readily available (since one </w:t>
      </w:r>
      <w:proofErr w:type="gramStart"/>
      <w:r w:rsidR="00B061B0" w:rsidRPr="00A011AC">
        <w:t>has to</w:t>
      </w:r>
      <w:proofErr w:type="gramEnd"/>
      <w:r w:rsidR="00B061B0" w:rsidRPr="00A011AC">
        <w:t xml:space="preserve"> infer it from the maximum possible list sizes, with all optional fields present, etc., which may require manual work). Further, the </w:t>
      </w:r>
      <w:r w:rsidR="0062386C">
        <w:t>physical layer</w:t>
      </w:r>
      <w:r w:rsidR="00B061B0" w:rsidRPr="00A011AC">
        <w:t xml:space="preserve"> adds some overhead (e.g. CRC) </w:t>
      </w:r>
      <w:r w:rsidR="003675C8">
        <w:t xml:space="preserve">that </w:t>
      </w:r>
      <w:r w:rsidR="00B061B0" w:rsidRPr="00A011AC">
        <w:t xml:space="preserve">need to be accounted for, and depending on which MCS network uses, the maximum size supported in </w:t>
      </w:r>
      <w:r w:rsidR="00B061B0" w:rsidRPr="00C12855">
        <w:rPr>
          <w:lang w:val="en-US"/>
        </w:rPr>
        <w:t>practice</w:t>
      </w:r>
      <w:r w:rsidR="00B061B0" w:rsidRPr="00C620C4">
        <w:t xml:space="preserve"> may also vary.</w:t>
      </w:r>
    </w:p>
    <w:p w14:paraId="20F9EB39" w14:textId="11FC1586" w:rsidR="0033418F" w:rsidRPr="0033418F" w:rsidRDefault="0033418F" w:rsidP="0033418F">
      <w:pPr>
        <w:rPr>
          <w:lang w:val="en-US"/>
        </w:rPr>
      </w:pPr>
      <w:r w:rsidRPr="0033418F">
        <w:rPr>
          <w:lang w:val="en-US"/>
        </w:rPr>
        <w:t xml:space="preserve">The NR SIB1 size can vary from 233 to 614 bytes, excluding headers, depending on configuration. Whether the SIB1 size is critical, may depend on different network implementations based on the subset of features activated. Basically, it is important to understand the SIB1 component and analyze which parts of SIB1 </w:t>
      </w:r>
      <w:r w:rsidR="00224520">
        <w:rPr>
          <w:lang w:val="en-US"/>
        </w:rPr>
        <w:t xml:space="preserve">contribute </w:t>
      </w:r>
      <w:r w:rsidR="000670BE">
        <w:rPr>
          <w:lang w:val="en-US"/>
        </w:rPr>
        <w:t>heavily to the size</w:t>
      </w:r>
      <w:r w:rsidRPr="0033418F">
        <w:rPr>
          <w:lang w:val="en-US"/>
        </w:rPr>
        <w:t>.</w:t>
      </w:r>
    </w:p>
    <w:p w14:paraId="2EC1A055" w14:textId="2AFCBDCC" w:rsidR="0033418F" w:rsidRPr="00612DAA" w:rsidRDefault="0033418F" w:rsidP="002960FD">
      <w:pPr>
        <w:pStyle w:val="ListParagraph"/>
        <w:numPr>
          <w:ilvl w:val="0"/>
          <w:numId w:val="19"/>
        </w:numPr>
        <w:rPr>
          <w:lang w:val="en-US"/>
        </w:rPr>
      </w:pPr>
      <w:r w:rsidRPr="00612DAA">
        <w:rPr>
          <w:b/>
          <w:bCs/>
          <w:lang w:val="en-US"/>
        </w:rPr>
        <w:t>PLMN info</w:t>
      </w:r>
      <w:r w:rsidRPr="00612DAA">
        <w:rPr>
          <w:lang w:val="en-US"/>
        </w:rPr>
        <w:t xml:space="preserve">: If multiple PLMNs are configured, PLMN could consume a sizeable space, thus, it would be a potential candidate to </w:t>
      </w:r>
      <w:proofErr w:type="gramStart"/>
      <w:r w:rsidRPr="00612DAA">
        <w:rPr>
          <w:lang w:val="en-US"/>
        </w:rPr>
        <w:t>look into</w:t>
      </w:r>
      <w:proofErr w:type="gramEnd"/>
      <w:r w:rsidRPr="00612DAA">
        <w:rPr>
          <w:lang w:val="en-US"/>
        </w:rPr>
        <w:t xml:space="preserve">. </w:t>
      </w:r>
    </w:p>
    <w:p w14:paraId="5530A050" w14:textId="06C89079" w:rsidR="0033418F" w:rsidRPr="00612DAA" w:rsidRDefault="0033418F" w:rsidP="002960FD">
      <w:pPr>
        <w:pStyle w:val="ListParagraph"/>
        <w:numPr>
          <w:ilvl w:val="0"/>
          <w:numId w:val="19"/>
        </w:numPr>
        <w:rPr>
          <w:lang w:val="en-US"/>
        </w:rPr>
      </w:pPr>
      <w:r w:rsidRPr="00612DAA">
        <w:rPr>
          <w:b/>
          <w:bCs/>
          <w:lang w:val="en-US"/>
        </w:rPr>
        <w:t>UAC</w:t>
      </w:r>
      <w:r w:rsidRPr="00612DAA">
        <w:rPr>
          <w:lang w:val="en-US"/>
        </w:rPr>
        <w:t xml:space="preserve">: UAC provides details on </w:t>
      </w:r>
      <w:proofErr w:type="gramStart"/>
      <w:r w:rsidRPr="00612DAA">
        <w:rPr>
          <w:lang w:val="en-US"/>
        </w:rPr>
        <w:t>the cell</w:t>
      </w:r>
      <w:proofErr w:type="gramEnd"/>
      <w:r w:rsidRPr="00612DAA">
        <w:rPr>
          <w:lang w:val="en-US"/>
        </w:rPr>
        <w:t xml:space="preserve"> access related information also a big contributor in SIB1 size. </w:t>
      </w:r>
      <w:r w:rsidR="00E34374">
        <w:rPr>
          <w:lang w:val="en-US"/>
        </w:rPr>
        <w:t>I</w:t>
      </w:r>
      <w:r w:rsidRPr="00612DAA">
        <w:rPr>
          <w:lang w:val="en-US"/>
        </w:rPr>
        <w:t>n 5G-SIB1</w:t>
      </w:r>
      <w:r w:rsidR="005E16CC">
        <w:rPr>
          <w:lang w:val="en-US"/>
        </w:rPr>
        <w:t>, th</w:t>
      </w:r>
      <w:r w:rsidR="004F6BF6">
        <w:rPr>
          <w:lang w:val="en-US"/>
        </w:rPr>
        <w:t>is information</w:t>
      </w:r>
      <w:r w:rsidRPr="00612DAA">
        <w:rPr>
          <w:lang w:val="en-US"/>
        </w:rPr>
        <w:t xml:space="preserve"> has been designed to be very flexible. It allows defining multiple barring configurations per-PLMN and per-category granularity and allows extensions to access categories. UAC requirements are defined by SA1 and as indicated </w:t>
      </w:r>
      <w:r w:rsidR="00DE7D42">
        <w:rPr>
          <w:lang w:val="en-US"/>
        </w:rPr>
        <w:t>in</w:t>
      </w:r>
      <w:r w:rsidRPr="00612DAA">
        <w:rPr>
          <w:lang w:val="en-US"/>
        </w:rPr>
        <w:t xml:space="preserve"> the ongoing TR22.870, SA1 is anticipated to introduce new services for 6G. This may likely define new access categories to manage associated access attempts. Therefore, SIB1 design must consider this potential extension to access categories when analyzing its contents and size.</w:t>
      </w:r>
    </w:p>
    <w:p w14:paraId="591E0D08" w14:textId="4B4FC39F" w:rsidR="0033418F" w:rsidRPr="002960FD" w:rsidRDefault="0033418F">
      <w:pPr>
        <w:pStyle w:val="ListParagraph"/>
        <w:numPr>
          <w:ilvl w:val="0"/>
          <w:numId w:val="19"/>
        </w:numPr>
      </w:pPr>
      <w:r w:rsidRPr="00B64B41">
        <w:rPr>
          <w:b/>
          <w:bCs/>
          <w:lang w:val="en-US"/>
        </w:rPr>
        <w:t>Scheduling Information</w:t>
      </w:r>
      <w:r w:rsidRPr="00B64B41">
        <w:rPr>
          <w:lang w:val="en-US"/>
        </w:rPr>
        <w:t>:</w:t>
      </w:r>
      <w:r w:rsidR="006F4077" w:rsidRPr="00B64B41">
        <w:rPr>
          <w:lang w:val="en-US"/>
        </w:rPr>
        <w:t xml:space="preserve"> T</w:t>
      </w:r>
      <w:r w:rsidRPr="00B64B41">
        <w:rPr>
          <w:lang w:val="en-US"/>
        </w:rPr>
        <w:t xml:space="preserve">he scheduling information </w:t>
      </w:r>
      <w:proofErr w:type="gramStart"/>
      <w:r w:rsidRPr="00B64B41">
        <w:rPr>
          <w:lang w:val="en-US"/>
        </w:rPr>
        <w:t>provide</w:t>
      </w:r>
      <w:proofErr w:type="gramEnd"/>
      <w:r w:rsidRPr="00B64B41">
        <w:rPr>
          <w:lang w:val="en-US"/>
        </w:rPr>
        <w:t xml:space="preserve"> </w:t>
      </w:r>
      <w:proofErr w:type="gramStart"/>
      <w:r w:rsidRPr="00B64B41">
        <w:rPr>
          <w:lang w:val="en-US"/>
        </w:rPr>
        <w:t>detail</w:t>
      </w:r>
      <w:proofErr w:type="gramEnd"/>
      <w:r w:rsidRPr="00B64B41">
        <w:rPr>
          <w:lang w:val="en-US"/>
        </w:rPr>
        <w:t xml:space="preserve"> information on how</w:t>
      </w:r>
      <w:r w:rsidR="001046D6" w:rsidRPr="00B64B41">
        <w:rPr>
          <w:lang w:val="en-US"/>
        </w:rPr>
        <w:t>/when</w:t>
      </w:r>
      <w:r w:rsidRPr="00B64B41">
        <w:rPr>
          <w:lang w:val="en-US"/>
        </w:rPr>
        <w:t xml:space="preserve"> SIBs are scheduled</w:t>
      </w:r>
      <w:r w:rsidR="001C4259" w:rsidRPr="00B64B41">
        <w:rPr>
          <w:lang w:val="en-US"/>
        </w:rPr>
        <w:t xml:space="preserve"> and the</w:t>
      </w:r>
      <w:r w:rsidRPr="00B64B41">
        <w:rPr>
          <w:lang w:val="en-US"/>
        </w:rPr>
        <w:t xml:space="preserve"> SIB mapping</w:t>
      </w:r>
      <w:r w:rsidR="001C4259" w:rsidRPr="00B64B41">
        <w:rPr>
          <w:lang w:val="en-US"/>
        </w:rPr>
        <w:t xml:space="preserve">. </w:t>
      </w:r>
      <w:r w:rsidR="007422E6" w:rsidRPr="00B64B41">
        <w:rPr>
          <w:lang w:val="en-US"/>
        </w:rPr>
        <w:t xml:space="preserve">Since SIB1 governs the timing of all SIBs, introducing more SIBs would gradually </w:t>
      </w:r>
      <w:r w:rsidR="00484911" w:rsidRPr="00B64B41">
        <w:rPr>
          <w:lang w:val="en-US"/>
        </w:rPr>
        <w:t xml:space="preserve">increase the size </w:t>
      </w:r>
      <w:proofErr w:type="gramStart"/>
      <w:r w:rsidR="00484911" w:rsidRPr="00B64B41">
        <w:rPr>
          <w:lang w:val="en-US"/>
        </w:rPr>
        <w:t xml:space="preserve">of </w:t>
      </w:r>
      <w:r w:rsidR="0017564C" w:rsidRPr="00B64B41">
        <w:rPr>
          <w:lang w:val="en-US"/>
        </w:rPr>
        <w:t xml:space="preserve"> scheduling</w:t>
      </w:r>
      <w:proofErr w:type="gramEnd"/>
      <w:r w:rsidR="0017564C" w:rsidRPr="00B64B41">
        <w:rPr>
          <w:lang w:val="en-US"/>
        </w:rPr>
        <w:t xml:space="preserve"> information and in turn </w:t>
      </w:r>
      <w:r w:rsidR="007422E6" w:rsidRPr="00B64B41">
        <w:rPr>
          <w:lang w:val="en-US"/>
        </w:rPr>
        <w:t xml:space="preserve">the size of SIB1. </w:t>
      </w:r>
      <w:r w:rsidRPr="00B64B41">
        <w:rPr>
          <w:lang w:val="en-US"/>
        </w:rPr>
        <w:t xml:space="preserve">The design of 5G-SIB1 is such that whenever anything is changed within SIB1 it forces NW to change whole SIB1 and UEs to acquire that. The other aspect </w:t>
      </w:r>
      <w:proofErr w:type="gramStart"/>
      <w:r w:rsidRPr="00B64B41">
        <w:rPr>
          <w:lang w:val="en-US"/>
        </w:rPr>
        <w:t>is</w:t>
      </w:r>
      <w:proofErr w:type="gramEnd"/>
      <w:r w:rsidRPr="00B64B41">
        <w:rPr>
          <w:lang w:val="en-US"/>
        </w:rPr>
        <w:t xml:space="preserve"> introduction of multiple SIBs may potentially also impact the number of SI change indications, which in turn may force UE to read SIB1 updates more often irrespective of </w:t>
      </w:r>
      <w:proofErr w:type="gramStart"/>
      <w:r w:rsidRPr="00B64B41">
        <w:rPr>
          <w:lang w:val="en-US"/>
        </w:rPr>
        <w:t>whether or not</w:t>
      </w:r>
      <w:proofErr w:type="gramEnd"/>
      <w:r w:rsidRPr="00B64B41">
        <w:rPr>
          <w:lang w:val="en-US"/>
        </w:rPr>
        <w:t xml:space="preserve"> the UE is required to read the updated SI. It is inevitable that with every release there would be newer SIBs introduced, but whether the impact to SIB1 can be minimized is to be investigated.</w:t>
      </w:r>
    </w:p>
    <w:p w14:paraId="64C21544" w14:textId="3A4557B0" w:rsidR="0056490E" w:rsidRDefault="008957B0" w:rsidP="008957B0">
      <w:r w:rsidRPr="002960FD">
        <w:rPr>
          <w:b/>
          <w:bCs/>
        </w:rPr>
        <w:t>Observation</w:t>
      </w:r>
      <w:r w:rsidR="00132DBD">
        <w:rPr>
          <w:b/>
          <w:bCs/>
        </w:rPr>
        <w:t xml:space="preserve"> 5</w:t>
      </w:r>
      <w:r w:rsidR="009A1499">
        <w:t>: Potentia</w:t>
      </w:r>
      <w:r w:rsidR="00182301">
        <w:t>l extension</w:t>
      </w:r>
      <w:r w:rsidR="0007615C">
        <w:t xml:space="preserve"> to access categories due to the introduction</w:t>
      </w:r>
      <w:r w:rsidR="00C049E1">
        <w:t xml:space="preserve"> of new services in 6G</w:t>
      </w:r>
      <w:r w:rsidR="003740F7">
        <w:t xml:space="preserve"> may</w:t>
      </w:r>
      <w:r w:rsidR="008B4A37">
        <w:t xml:space="preserve"> impact the size of SIB1. </w:t>
      </w:r>
      <w:r w:rsidR="000849CC">
        <w:t xml:space="preserve">The </w:t>
      </w:r>
      <w:r w:rsidR="00612A96">
        <w:t xml:space="preserve">scheduling information for </w:t>
      </w:r>
      <w:r w:rsidR="000849CC">
        <w:t>newer SIBs which</w:t>
      </w:r>
      <w:r w:rsidR="00845125">
        <w:t xml:space="preserve"> are likely to be introduced in future releases </w:t>
      </w:r>
      <w:r w:rsidR="00541C0A">
        <w:t>may</w:t>
      </w:r>
      <w:r w:rsidR="002030A2">
        <w:t xml:space="preserve"> also </w:t>
      </w:r>
      <w:r w:rsidR="002F6EF6">
        <w:t>impact the SIB1</w:t>
      </w:r>
      <w:r w:rsidR="00F403FF">
        <w:t>.</w:t>
      </w:r>
    </w:p>
    <w:p w14:paraId="77016E1C" w14:textId="76127A16" w:rsidR="00F403FF" w:rsidRDefault="00132DBD" w:rsidP="008957B0">
      <w:proofErr w:type="spellStart"/>
      <w:r>
        <w:rPr>
          <w:b/>
          <w:bCs/>
        </w:rPr>
        <w:t>Observaiton</w:t>
      </w:r>
      <w:proofErr w:type="spellEnd"/>
      <w:r>
        <w:rPr>
          <w:b/>
          <w:bCs/>
        </w:rPr>
        <w:t xml:space="preserve"> 6</w:t>
      </w:r>
      <w:r w:rsidR="000F1824" w:rsidRPr="002960FD">
        <w:rPr>
          <w:b/>
          <w:bCs/>
        </w:rPr>
        <w:t xml:space="preserve"> </w:t>
      </w:r>
      <w:proofErr w:type="gramStart"/>
      <w:r w:rsidR="00A0038E">
        <w:rPr>
          <w:b/>
          <w:bCs/>
        </w:rPr>
        <w:t>1</w:t>
      </w:r>
      <w:r w:rsidR="00F403FF">
        <w:t xml:space="preserve"> :</w:t>
      </w:r>
      <w:proofErr w:type="gramEnd"/>
      <w:r w:rsidR="00F403FF">
        <w:t xml:space="preserve"> </w:t>
      </w:r>
      <w:r w:rsidR="008B123A">
        <w:t>Likely in 6GR there will be need to introduce</w:t>
      </w:r>
      <w:r w:rsidR="00072DE3">
        <w:t xml:space="preserve"> new services/access-categories/</w:t>
      </w:r>
      <w:r w:rsidR="005845D4">
        <w:t>SIB scheduling.</w:t>
      </w:r>
    </w:p>
    <w:p w14:paraId="1265DF3D" w14:textId="3C00C80A" w:rsidR="00797222" w:rsidRDefault="001A451C" w:rsidP="00167F12">
      <w:r>
        <w:t>On high level 5G SIB1 includes following information elements:</w:t>
      </w:r>
    </w:p>
    <w:p w14:paraId="0C2601A3" w14:textId="0BD72C0F" w:rsidR="001A451C" w:rsidRDefault="009652DA" w:rsidP="009652DA">
      <w:pPr>
        <w:pStyle w:val="ListParagraph"/>
        <w:numPr>
          <w:ilvl w:val="0"/>
          <w:numId w:val="18"/>
        </w:numPr>
      </w:pPr>
      <w:r>
        <w:t>Cell selection information</w:t>
      </w:r>
    </w:p>
    <w:p w14:paraId="5757D891" w14:textId="3199AAC7" w:rsidR="009652DA" w:rsidRDefault="002A6DF9" w:rsidP="009652DA">
      <w:pPr>
        <w:pStyle w:val="ListParagraph"/>
        <w:numPr>
          <w:ilvl w:val="0"/>
          <w:numId w:val="18"/>
        </w:numPr>
      </w:pPr>
      <w:r>
        <w:t>Cell Access information</w:t>
      </w:r>
      <w:r w:rsidR="00221523">
        <w:t xml:space="preserve"> (PLMN, cell reservations, barring)</w:t>
      </w:r>
    </w:p>
    <w:p w14:paraId="0D9DEC55" w14:textId="23AB331D" w:rsidR="002A6DF9" w:rsidRDefault="002A6DF9" w:rsidP="009652DA">
      <w:pPr>
        <w:pStyle w:val="ListParagraph"/>
        <w:numPr>
          <w:ilvl w:val="0"/>
          <w:numId w:val="18"/>
        </w:numPr>
      </w:pPr>
      <w:r>
        <w:t>Connection establishment failure information</w:t>
      </w:r>
    </w:p>
    <w:p w14:paraId="4E2B19C9" w14:textId="723E52AB" w:rsidR="002A6DF9" w:rsidRDefault="002A6DF9" w:rsidP="009652DA">
      <w:pPr>
        <w:pStyle w:val="ListParagraph"/>
        <w:numPr>
          <w:ilvl w:val="0"/>
          <w:numId w:val="18"/>
        </w:numPr>
      </w:pPr>
      <w:r>
        <w:t>SI scheduling information</w:t>
      </w:r>
    </w:p>
    <w:p w14:paraId="67D5CE28" w14:textId="690A9320" w:rsidR="002A6DF9" w:rsidRDefault="002A6DF9" w:rsidP="009652DA">
      <w:pPr>
        <w:pStyle w:val="ListParagraph"/>
        <w:numPr>
          <w:ilvl w:val="0"/>
          <w:numId w:val="18"/>
        </w:numPr>
      </w:pPr>
      <w:r>
        <w:t xml:space="preserve">Cell config common </w:t>
      </w:r>
    </w:p>
    <w:p w14:paraId="48B06707" w14:textId="0DAC1CF8" w:rsidR="002A6DF9" w:rsidRDefault="002A6DF9" w:rsidP="009652DA">
      <w:pPr>
        <w:pStyle w:val="ListParagraph"/>
        <w:numPr>
          <w:ilvl w:val="0"/>
          <w:numId w:val="18"/>
        </w:numPr>
      </w:pPr>
      <w:r>
        <w:t>Emergency support</w:t>
      </w:r>
    </w:p>
    <w:p w14:paraId="7B14EF75" w14:textId="53F20CB2" w:rsidR="002A6DF9" w:rsidRDefault="002A6DF9" w:rsidP="009652DA">
      <w:pPr>
        <w:pStyle w:val="ListParagraph"/>
        <w:numPr>
          <w:ilvl w:val="0"/>
          <w:numId w:val="18"/>
        </w:numPr>
      </w:pPr>
      <w:r>
        <w:t>RACH/RLF timers and constants</w:t>
      </w:r>
    </w:p>
    <w:p w14:paraId="7CEB906E" w14:textId="1EB63AFB" w:rsidR="002A6DF9" w:rsidRDefault="002A6DF9" w:rsidP="009652DA">
      <w:pPr>
        <w:pStyle w:val="ListParagraph"/>
        <w:numPr>
          <w:ilvl w:val="0"/>
          <w:numId w:val="18"/>
        </w:numPr>
      </w:pPr>
      <w:r>
        <w:t>UAC</w:t>
      </w:r>
    </w:p>
    <w:p w14:paraId="1BC88CDC" w14:textId="0E5ADDC8" w:rsidR="002A6DF9" w:rsidRDefault="00221523" w:rsidP="009652DA">
      <w:pPr>
        <w:pStyle w:val="ListParagraph"/>
        <w:numPr>
          <w:ilvl w:val="0"/>
          <w:numId w:val="18"/>
        </w:numPr>
      </w:pPr>
      <w:r>
        <w:t>Idle mode measurement reporting information</w:t>
      </w:r>
    </w:p>
    <w:p w14:paraId="658C9A6E" w14:textId="548EA97F" w:rsidR="00221523" w:rsidRDefault="00221523" w:rsidP="009652DA">
      <w:pPr>
        <w:pStyle w:val="ListParagraph"/>
        <w:numPr>
          <w:ilvl w:val="0"/>
          <w:numId w:val="18"/>
        </w:numPr>
      </w:pPr>
      <w:r>
        <w:t>SDT information</w:t>
      </w:r>
    </w:p>
    <w:p w14:paraId="76A1EC24" w14:textId="388E44EA" w:rsidR="00BB6627" w:rsidRDefault="00BB6627" w:rsidP="00221523">
      <w:r>
        <w:t xml:space="preserve">As can be seen there is no “useless” information in </w:t>
      </w:r>
      <w:proofErr w:type="gramStart"/>
      <w:r>
        <w:t>SIB1</w:t>
      </w:r>
      <w:proofErr w:type="gramEnd"/>
      <w:r>
        <w:t xml:space="preserve"> but all is needed for camping and </w:t>
      </w:r>
      <w:r w:rsidR="00983B23">
        <w:t>in</w:t>
      </w:r>
      <w:r w:rsidR="000C46EC">
        <w:t xml:space="preserve"> </w:t>
      </w:r>
      <w:proofErr w:type="spellStart"/>
      <w:r w:rsidR="007D6C39">
        <w:t>t</w:t>
      </w:r>
      <w:r w:rsidR="00983B23">
        <w:t>order</w:t>
      </w:r>
      <w:proofErr w:type="spellEnd"/>
      <w:r w:rsidR="00983B23">
        <w:t xml:space="preserve"> to </w:t>
      </w:r>
      <w:r>
        <w:t xml:space="preserve">receive rest of system information, paging and starting the access in the cell. </w:t>
      </w:r>
      <w:proofErr w:type="gramStart"/>
      <w:r w:rsidR="00C139D5">
        <w:t>So</w:t>
      </w:r>
      <w:proofErr w:type="gramEnd"/>
      <w:r w:rsidR="00C139D5">
        <w:t xml:space="preserve"> on high level there is </w:t>
      </w:r>
      <w:proofErr w:type="gramStart"/>
      <w:r w:rsidR="00C139D5">
        <w:t>no</w:t>
      </w:r>
      <w:proofErr w:type="gramEnd"/>
      <w:r w:rsidR="00C139D5">
        <w:t xml:space="preserve"> much room for saving the contents of SIB that is used for camping and accessing the cell but </w:t>
      </w:r>
      <w:r w:rsidR="00983B23">
        <w:t xml:space="preserve">one can save SIB1 size mostly </w:t>
      </w:r>
      <w:r w:rsidR="00C139D5">
        <w:t xml:space="preserve">how one starts coding of specific information elements. </w:t>
      </w:r>
      <w:r w:rsidR="00172C66">
        <w:t xml:space="preserve">It should be also noted that for NTN access purposes one needs SIB19 in NR to access the cell. </w:t>
      </w:r>
    </w:p>
    <w:p w14:paraId="47A0E5F9" w14:textId="416A738A" w:rsidR="00C139D5" w:rsidRDefault="00983B23" w:rsidP="00221523">
      <w:r>
        <w:rPr>
          <w:b/>
          <w:bCs/>
        </w:rPr>
        <w:t>Observation</w:t>
      </w:r>
      <w:r w:rsidR="00C139D5">
        <w:rPr>
          <w:b/>
          <w:bCs/>
        </w:rPr>
        <w:t xml:space="preserve"> </w:t>
      </w:r>
      <w:r w:rsidR="00A0038E">
        <w:rPr>
          <w:b/>
          <w:bCs/>
        </w:rPr>
        <w:t>6</w:t>
      </w:r>
      <w:r w:rsidR="00C139D5">
        <w:rPr>
          <w:b/>
          <w:bCs/>
        </w:rPr>
        <w:t xml:space="preserve">: </w:t>
      </w:r>
      <w:r>
        <w:t xml:space="preserve">On high level </w:t>
      </w:r>
      <w:proofErr w:type="gramStart"/>
      <w:r>
        <w:t>in order to</w:t>
      </w:r>
      <w:proofErr w:type="gramEnd"/>
      <w:r>
        <w:t xml:space="preserve"> access the cell UE needs similar information that is in 5G SIB1</w:t>
      </w:r>
      <w:r w:rsidR="003623FF">
        <w:t xml:space="preserve"> and potentially also SIB19 </w:t>
      </w:r>
      <w:r w:rsidR="00F03675">
        <w:t xml:space="preserve">type </w:t>
      </w:r>
      <w:r w:rsidR="00116C56">
        <w:t>of information</w:t>
      </w:r>
    </w:p>
    <w:p w14:paraId="7DC0F444" w14:textId="19448933" w:rsidR="00A164BC" w:rsidRDefault="00A164BC" w:rsidP="00221523">
      <w:r>
        <w:t xml:space="preserve">If one </w:t>
      </w:r>
      <w:proofErr w:type="gramStart"/>
      <w:r>
        <w:t>actually wants</w:t>
      </w:r>
      <w:proofErr w:type="gramEnd"/>
      <w:r>
        <w:t xml:space="preserve"> to save some network energy most efficient way is to send SIB1 more seldomly – in NR scheduling periodicity is fixed</w:t>
      </w:r>
      <w:r w:rsidR="007C61DC">
        <w:t xml:space="preserve"> with default repetition period of 20ms (aligned with SSB default periodicity)</w:t>
      </w:r>
      <w:r w:rsidR="00B10B23">
        <w:t xml:space="preserve">. This is quite frequent for such a big information and it would seem quite beneficial if one could allow less frequent </w:t>
      </w:r>
      <w:r w:rsidR="00B10B23">
        <w:lastRenderedPageBreak/>
        <w:t xml:space="preserve">transmissions of SIB – As the RAN1 is discussing SSB periodicity it might be difficult in RAN2 to consider SIB1 scheduling in much of details yet but on high level from RAN2 point of view it would seem beneficial if it would be possible to schedule SIB1 less frequently than SSB transmissions. </w:t>
      </w:r>
    </w:p>
    <w:p w14:paraId="3A84AFA9" w14:textId="2B04C1CB" w:rsidR="00B10B23" w:rsidRPr="002960FD" w:rsidRDefault="00B10B23" w:rsidP="00221523">
      <w:r>
        <w:rPr>
          <w:b/>
          <w:bCs/>
        </w:rPr>
        <w:t xml:space="preserve">Proposal </w:t>
      </w:r>
      <w:r w:rsidR="007E16BF">
        <w:rPr>
          <w:b/>
          <w:bCs/>
        </w:rPr>
        <w:t>2</w:t>
      </w:r>
      <w:r>
        <w:rPr>
          <w:b/>
          <w:bCs/>
        </w:rPr>
        <w:t xml:space="preserve">: </w:t>
      </w:r>
      <w:r>
        <w:t>6</w:t>
      </w:r>
      <w:proofErr w:type="gramStart"/>
      <w:r>
        <w:t>GR  should</w:t>
      </w:r>
      <w:proofErr w:type="gramEnd"/>
      <w:r>
        <w:t xml:space="preserve"> enable scheduling of cell camping/access information less frequently than SSB transmissions</w:t>
      </w:r>
    </w:p>
    <w:p w14:paraId="28F03836" w14:textId="344A0AC0" w:rsidR="00E818A8" w:rsidRDefault="00171D76" w:rsidP="00B061B0">
      <w:r>
        <w:t xml:space="preserve">In 5G we decided to change SIB content so that all the information that UE needs for accessing the cell are in SIB1 – In LTE we had separated information into SIB1 (camping) and SIB2 (access). Benefit </w:t>
      </w:r>
      <w:r w:rsidR="001D5ADC">
        <w:t>of splitting can be that some information that is not that critical can be sent less seldomly.</w:t>
      </w:r>
      <w:r w:rsidR="00411E55">
        <w:t xml:space="preserve"> But from UE point of view one could question whether cell is </w:t>
      </w:r>
      <w:proofErr w:type="gramStart"/>
      <w:r w:rsidR="00411E55">
        <w:t>actually of</w:t>
      </w:r>
      <w:proofErr w:type="gramEnd"/>
      <w:r w:rsidR="00411E55">
        <w:t xml:space="preserve"> any use unless UE can make the access in the cell? From NW point of view some cells are temporarily out of use for accessing (e.g. load control, temporary operator update etc..) but UEs should still camp on cell as it will be shortly available. This NW viewpoint </w:t>
      </w:r>
      <w:r w:rsidR="00BB6627">
        <w:t>would encourage splitting of information so th</w:t>
      </w:r>
      <w:r w:rsidR="003B7646">
        <w:t>at information required for camping/paging reception is sent more frequently and then UE could receive while camping the information for responding to paging/starting access.</w:t>
      </w:r>
      <w:r w:rsidR="000A0BCD">
        <w:t xml:space="preserve">6G study </w:t>
      </w:r>
      <w:r w:rsidR="007826BA">
        <w:t>needs to anal</w:t>
      </w:r>
      <w:r w:rsidR="00E6547C">
        <w:t xml:space="preserve">yse which </w:t>
      </w:r>
      <w:r w:rsidR="009F3B9F">
        <w:t xml:space="preserve">elements of SIB1 </w:t>
      </w:r>
      <w:r w:rsidR="00FC6C1A">
        <w:t xml:space="preserve">may </w:t>
      </w:r>
      <w:r w:rsidR="0018519D">
        <w:t xml:space="preserve">be </w:t>
      </w:r>
      <w:r w:rsidR="00052491">
        <w:t xml:space="preserve">critically </w:t>
      </w:r>
      <w:r w:rsidR="006723E7">
        <w:t xml:space="preserve">required by UE and which elements may be </w:t>
      </w:r>
      <w:r w:rsidR="00FC6C1A">
        <w:t>trans</w:t>
      </w:r>
      <w:r w:rsidR="00BD3511">
        <w:t xml:space="preserve">mitted </w:t>
      </w:r>
      <w:r w:rsidR="008B0D51">
        <w:t>slower</w:t>
      </w:r>
      <w:r w:rsidR="00545009">
        <w:t xml:space="preserve"> rate e.g. in other system information block</w:t>
      </w:r>
      <w:r w:rsidR="008B0D51">
        <w:t>.</w:t>
      </w:r>
      <w:r w:rsidR="00D2185E">
        <w:t xml:space="preserve"> Another aspect from UE point of view is that some elements are of no interest to UE e.g.</w:t>
      </w:r>
      <w:r w:rsidR="001D584E">
        <w:t xml:space="preserve"> some specific capability UE does not need at all some information from SIB1. Whether it is bene</w:t>
      </w:r>
      <w:r w:rsidR="000C1D52">
        <w:t xml:space="preserve">ficial for UE to avoid receiving that information should be considered and </w:t>
      </w:r>
      <w:proofErr w:type="spellStart"/>
      <w:r w:rsidR="000C1D52">
        <w:t>analyzed</w:t>
      </w:r>
      <w:proofErr w:type="spellEnd"/>
      <w:r w:rsidR="000C1D52">
        <w:t xml:space="preserve"> whether it would save UE power.</w:t>
      </w:r>
      <w:r w:rsidR="00412272">
        <w:t xml:space="preserve"> </w:t>
      </w:r>
      <w:r w:rsidR="008565AD">
        <w:t xml:space="preserve"> </w:t>
      </w:r>
      <w:r w:rsidR="009227D0">
        <w:t xml:space="preserve">Some </w:t>
      </w:r>
      <w:r w:rsidR="008565AD">
        <w:t xml:space="preserve">information has limited validity time </w:t>
      </w:r>
      <w:proofErr w:type="spellStart"/>
      <w:proofErr w:type="gramStart"/>
      <w:r w:rsidR="008565AD">
        <w:t>e.g</w:t>
      </w:r>
      <w:proofErr w:type="spellEnd"/>
      <w:r w:rsidR="008565AD">
        <w:t xml:space="preserve"> </w:t>
      </w:r>
      <w:r w:rsidR="00412272">
        <w:t xml:space="preserve"> so</w:t>
      </w:r>
      <w:proofErr w:type="gramEnd"/>
      <w:r w:rsidR="00412272">
        <w:t xml:space="preserve"> essential access information for NTN i.e. ephemeris information has a timed validity of between a few seconds and up to several minutes.</w:t>
      </w:r>
    </w:p>
    <w:p w14:paraId="74AE440C" w14:textId="178B43EA" w:rsidR="008D2F2E" w:rsidRPr="00002BE2" w:rsidRDefault="008D2F2E" w:rsidP="008D2F2E">
      <w:pPr>
        <w:rPr>
          <w:lang w:val="en-US"/>
        </w:rPr>
      </w:pPr>
      <w:r w:rsidRPr="00002BE2">
        <w:rPr>
          <w:b/>
          <w:bCs/>
          <w:lang w:val="en-US"/>
        </w:rPr>
        <w:t>Observation</w:t>
      </w:r>
      <w:r w:rsidR="00D20F72">
        <w:rPr>
          <w:b/>
          <w:bCs/>
          <w:lang w:val="en-US"/>
        </w:rPr>
        <w:t xml:space="preserve"> </w:t>
      </w:r>
      <w:r w:rsidR="00124821">
        <w:rPr>
          <w:b/>
          <w:bCs/>
          <w:lang w:val="en-US"/>
        </w:rPr>
        <w:t>7</w:t>
      </w:r>
      <w:r>
        <w:rPr>
          <w:b/>
          <w:bCs/>
          <w:lang w:val="en-US"/>
        </w:rPr>
        <w:t xml:space="preserve">: </w:t>
      </w:r>
      <w:r>
        <w:rPr>
          <w:lang w:val="en-US"/>
        </w:rPr>
        <w:t>Th</w:t>
      </w:r>
      <w:r w:rsidRPr="00002BE2">
        <w:rPr>
          <w:lang w:val="en-US"/>
        </w:rPr>
        <w:t>e monolithic structure of SIB 1 and the existing transmission scheme have not evolved in line with the continual expansion of SIB 1 contents.</w:t>
      </w:r>
      <w:r w:rsidR="00241B12">
        <w:rPr>
          <w:lang w:val="en-US"/>
        </w:rPr>
        <w:t xml:space="preserve"> Every UE regardless of whether it needs only the mandatory cell access parameter</w:t>
      </w:r>
      <w:r w:rsidR="003A6664">
        <w:rPr>
          <w:lang w:val="en-US"/>
        </w:rPr>
        <w:t xml:space="preserve">s or others, is forced to </w:t>
      </w:r>
      <w:r w:rsidR="00072226">
        <w:rPr>
          <w:lang w:val="en-US"/>
        </w:rPr>
        <w:t>receive and decode entire SIB1.</w:t>
      </w:r>
    </w:p>
    <w:p w14:paraId="0A90BA5B" w14:textId="094CDBCD" w:rsidR="004127EF" w:rsidRDefault="00611C22" w:rsidP="002960FD">
      <w:pPr>
        <w:pStyle w:val="Heading2"/>
      </w:pPr>
      <w:r>
        <w:t>2.2</w:t>
      </w:r>
      <w:r w:rsidR="008D5F1F">
        <w:tab/>
        <w:t>On demand SIB</w:t>
      </w:r>
      <w:r w:rsidR="002F2801">
        <w:t xml:space="preserve"> and SIB</w:t>
      </w:r>
      <w:r w:rsidR="008D5F1F">
        <w:t xml:space="preserve">1 </w:t>
      </w:r>
    </w:p>
    <w:p w14:paraId="1D84139F" w14:textId="3F7FEB07" w:rsidR="002F2801" w:rsidRDefault="002F2801" w:rsidP="002F2801">
      <w:r w:rsidRPr="00254C1F">
        <w:t xml:space="preserve">The other system information is broadcasted to the UEs in regular periodic intervals depending on the scheduling of these SI messages. The SI messages may also be transmitted on-demand if indicated in </w:t>
      </w:r>
      <w:proofErr w:type="gramStart"/>
      <w:r w:rsidRPr="00254C1F">
        <w:t>the  scheduling</w:t>
      </w:r>
      <w:proofErr w:type="gramEnd"/>
      <w:r w:rsidRPr="00254C1F">
        <w:t xml:space="preserve"> information</w:t>
      </w:r>
      <w:r>
        <w:t xml:space="preserve"> carried in SIB1</w:t>
      </w:r>
      <w:r w:rsidRPr="00254C1F">
        <w:t>.</w:t>
      </w:r>
      <w:r>
        <w:t xml:space="preserve"> 6G SI design may continue supporting such functionality. Additionally, when multiple UEs are requesting SIBs on-demand, how the network may handle such scenarios also needs to be </w:t>
      </w:r>
      <w:proofErr w:type="gramStart"/>
      <w:r>
        <w:t>taken into account</w:t>
      </w:r>
      <w:proofErr w:type="gramEnd"/>
      <w:r>
        <w:t xml:space="preserve"> while designing the on-demand procedure. </w:t>
      </w:r>
    </w:p>
    <w:p w14:paraId="28643059" w14:textId="6499104D" w:rsidR="000324B9" w:rsidRDefault="007E4203" w:rsidP="005728B0">
      <w:r w:rsidRPr="005728B0">
        <w:t>Release 19 explored the on-demand SIB1 solution from a network energy-saving perspective, utilizing an uplink-WUS-configuration to define the minimal uplink configuration needed by UE to access the cell and request SIB1. R19 considered providing this configuration from a different cell (anchor cell)</w:t>
      </w:r>
      <w:r w:rsidR="00E96D8A">
        <w:t>. This seems to be good baseline approach as well for the OD-SIB1 procedure in 6G</w:t>
      </w:r>
      <w:r w:rsidR="008D3328">
        <w:t xml:space="preserve"> i.e. OD-SIB requests could be based on RACH/WUS sending from the UE</w:t>
      </w:r>
      <w:r w:rsidR="0067462E">
        <w:t>.</w:t>
      </w:r>
    </w:p>
    <w:p w14:paraId="1FF41A62" w14:textId="0ED29410" w:rsidR="007E4203" w:rsidRDefault="00587A85" w:rsidP="005728B0">
      <w:pPr>
        <w:rPr>
          <w:i/>
        </w:rPr>
      </w:pPr>
      <w:r>
        <w:t>The configuration for the WUS could be acquired similarly as in 5G form the other cell but possibly also from the same cell where the request is sent</w:t>
      </w:r>
      <w:r w:rsidR="00A6461E">
        <w:t>.  Possible</w:t>
      </w:r>
      <w:r w:rsidR="007E4203" w:rsidRPr="005728B0">
        <w:t xml:space="preserve"> 6G solution </w:t>
      </w:r>
      <w:r w:rsidR="00A6461E">
        <w:t xml:space="preserve">providing WUS </w:t>
      </w:r>
      <w:proofErr w:type="gramStart"/>
      <w:r w:rsidR="00A6461E">
        <w:t xml:space="preserve">configuration </w:t>
      </w:r>
      <w:r w:rsidR="00403E96" w:rsidRPr="00DE72D4">
        <w:t xml:space="preserve"> </w:t>
      </w:r>
      <w:r w:rsidR="002729DE" w:rsidRPr="00DE72D4">
        <w:t>(</w:t>
      </w:r>
      <w:proofErr w:type="spellStart"/>
      <w:proofErr w:type="gramEnd"/>
      <w:r w:rsidR="002729DE" w:rsidRPr="00DE72D4">
        <w:t>stand alone</w:t>
      </w:r>
      <w:proofErr w:type="spellEnd"/>
      <w:r w:rsidR="002729DE" w:rsidRPr="00DE72D4">
        <w:t xml:space="preserve"> </w:t>
      </w:r>
      <w:proofErr w:type="gramStart"/>
      <w:r w:rsidR="002729DE" w:rsidRPr="00DE72D4">
        <w:t>cell)</w:t>
      </w:r>
      <w:r w:rsidR="005000B5" w:rsidRPr="00DE72D4">
        <w:t xml:space="preserve"> </w:t>
      </w:r>
      <w:r w:rsidR="0092646B">
        <w:t xml:space="preserve"> would</w:t>
      </w:r>
      <w:proofErr w:type="gramEnd"/>
      <w:r w:rsidR="0092646B">
        <w:t xml:space="preserve"> require </w:t>
      </w:r>
      <w:r w:rsidR="00CB4541">
        <w:t xml:space="preserve">solution to </w:t>
      </w:r>
      <w:r w:rsidR="00692147" w:rsidRPr="00DE72D4">
        <w:t>provide UE with access information to request SIB1</w:t>
      </w:r>
      <w:r w:rsidR="00523CE1" w:rsidRPr="00DE72D4">
        <w:t xml:space="preserve"> as</w:t>
      </w:r>
      <w:r w:rsidR="00692147" w:rsidRPr="00DE72D4">
        <w:t xml:space="preserve"> UE should get this information </w:t>
      </w:r>
      <w:r w:rsidR="00523CE1" w:rsidRPr="00DE72D4">
        <w:t>before acquiring SIB1.</w:t>
      </w:r>
      <w:r w:rsidR="003601D9" w:rsidRPr="00DE72D4">
        <w:t xml:space="preserve"> </w:t>
      </w:r>
    </w:p>
    <w:p w14:paraId="203DDCEB" w14:textId="3FB3B4E5" w:rsidR="005A3D12" w:rsidRDefault="005A3D12" w:rsidP="005728B0">
      <w:pPr>
        <w:rPr>
          <w:iCs/>
        </w:rPr>
      </w:pPr>
      <w:r w:rsidRPr="005728B0">
        <w:rPr>
          <w:b/>
        </w:rPr>
        <w:t>Proposal</w:t>
      </w:r>
      <w:r w:rsidR="00D20F72">
        <w:rPr>
          <w:b/>
        </w:rPr>
        <w:t xml:space="preserve"> </w:t>
      </w:r>
      <w:r w:rsidR="003C2B2C">
        <w:rPr>
          <w:b/>
        </w:rPr>
        <w:t>3</w:t>
      </w:r>
      <w:r w:rsidRPr="00354692">
        <w:rPr>
          <w:b/>
          <w:bCs/>
          <w:i/>
        </w:rPr>
        <w:t>:</w:t>
      </w:r>
      <w:r w:rsidR="00140F50" w:rsidRPr="00140F50">
        <w:t xml:space="preserve"> </w:t>
      </w:r>
      <w:r w:rsidR="00140F50">
        <w:t xml:space="preserve">OD-SIB procedures for 6G could be based </w:t>
      </w:r>
      <w:r w:rsidR="00E95BC1">
        <w:t xml:space="preserve">on </w:t>
      </w:r>
      <w:r w:rsidR="00140F50">
        <w:t>UE sending RACH/WUS to the cell</w:t>
      </w:r>
      <w:r w:rsidR="003C2B2C">
        <w:t>.</w:t>
      </w:r>
      <w:r w:rsidR="00EB44E0">
        <w:rPr>
          <w:b/>
          <w:bCs/>
          <w:i/>
        </w:rPr>
        <w:t xml:space="preserve"> </w:t>
      </w:r>
      <w:r w:rsidR="00EB44E0" w:rsidRPr="00DE72D4">
        <w:rPr>
          <w:iCs/>
        </w:rPr>
        <w:t xml:space="preserve">6G should </w:t>
      </w:r>
      <w:r w:rsidR="00185B8A">
        <w:rPr>
          <w:iCs/>
        </w:rPr>
        <w:t>support</w:t>
      </w:r>
      <w:r w:rsidR="00EB44E0" w:rsidRPr="00DE72D4">
        <w:rPr>
          <w:iCs/>
        </w:rPr>
        <w:t xml:space="preserve"> methods </w:t>
      </w:r>
      <w:r w:rsidR="00BA0561">
        <w:rPr>
          <w:iCs/>
        </w:rPr>
        <w:t xml:space="preserve">provide WUS configuration from the cell for which SIB1 request is sent as well as providing WUS configuration from another cell (like 5G OD-SIB1) </w:t>
      </w:r>
      <w:r w:rsidR="00E918DC" w:rsidRPr="00DE72D4">
        <w:rPr>
          <w:iCs/>
        </w:rPr>
        <w:t xml:space="preserve">and involve RAN1 </w:t>
      </w:r>
      <w:r w:rsidR="00DB77D9" w:rsidRPr="00DE72D4">
        <w:rPr>
          <w:iCs/>
        </w:rPr>
        <w:t xml:space="preserve">request feasibility for </w:t>
      </w:r>
      <w:r w:rsidR="00C50D9C">
        <w:rPr>
          <w:iCs/>
        </w:rPr>
        <w:t>coverage</w:t>
      </w:r>
      <w:r w:rsidR="00C50D9C" w:rsidRPr="00DE72D4">
        <w:rPr>
          <w:iCs/>
        </w:rPr>
        <w:t xml:space="preserve"> </w:t>
      </w:r>
      <w:r w:rsidR="000877FA" w:rsidRPr="00DE72D4">
        <w:rPr>
          <w:iCs/>
        </w:rPr>
        <w:t xml:space="preserve">layer </w:t>
      </w:r>
      <w:r w:rsidR="00E7203C">
        <w:rPr>
          <w:iCs/>
        </w:rPr>
        <w:t xml:space="preserve">on demand </w:t>
      </w:r>
      <w:r w:rsidR="000877FA" w:rsidRPr="00DE72D4">
        <w:rPr>
          <w:iCs/>
        </w:rPr>
        <w:t>SIB</w:t>
      </w:r>
      <w:r w:rsidR="00BE132C">
        <w:rPr>
          <w:iCs/>
        </w:rPr>
        <w:t>1</w:t>
      </w:r>
      <w:r w:rsidR="00F456B6">
        <w:rPr>
          <w:iCs/>
        </w:rPr>
        <w:t xml:space="preserve"> </w:t>
      </w:r>
      <w:r w:rsidR="000877FA" w:rsidRPr="00DE72D4">
        <w:rPr>
          <w:iCs/>
        </w:rPr>
        <w:t>support.</w:t>
      </w:r>
    </w:p>
    <w:p w14:paraId="1F4423F7" w14:textId="6C2F7B3F" w:rsidR="008F2ECF" w:rsidRPr="002960FD" w:rsidRDefault="002F5D87" w:rsidP="005728B0">
      <w:pPr>
        <w:rPr>
          <w:iCs/>
          <w:lang w:val="en-US"/>
        </w:rPr>
      </w:pPr>
      <w:r>
        <w:rPr>
          <w:iCs/>
        </w:rPr>
        <w:t>Additionally</w:t>
      </w:r>
      <w:r w:rsidR="00997767">
        <w:rPr>
          <w:iCs/>
        </w:rPr>
        <w:t>,</w:t>
      </w:r>
      <w:r>
        <w:rPr>
          <w:iCs/>
        </w:rPr>
        <w:t xml:space="preserve"> for requesting other than SIB1</w:t>
      </w:r>
      <w:r w:rsidR="00AF0D66" w:rsidRPr="00131D8E">
        <w:rPr>
          <w:iCs/>
          <w:lang w:val="el-GR"/>
        </w:rPr>
        <w:t>,</w:t>
      </w:r>
      <w:r>
        <w:rPr>
          <w:iCs/>
        </w:rPr>
        <w:t xml:space="preserve"> </w:t>
      </w:r>
      <w:r w:rsidR="00100599">
        <w:rPr>
          <w:iCs/>
        </w:rPr>
        <w:t xml:space="preserve">RAN2 has agreed to support </w:t>
      </w:r>
      <w:r w:rsidR="00214A5D">
        <w:rPr>
          <w:iCs/>
        </w:rPr>
        <w:t>on deman</w:t>
      </w:r>
      <w:r w:rsidR="00F64A6B">
        <w:rPr>
          <w:iCs/>
        </w:rPr>
        <w:t>d</w:t>
      </w:r>
      <w:r w:rsidR="00214A5D">
        <w:rPr>
          <w:iCs/>
        </w:rPr>
        <w:t xml:space="preserve"> other system information provision. </w:t>
      </w:r>
      <w:r w:rsidR="00A30112">
        <w:rPr>
          <w:iCs/>
        </w:rPr>
        <w:t xml:space="preserve">It could be based on similar WUS sending but it would be good that there </w:t>
      </w:r>
      <w:proofErr w:type="gramStart"/>
      <w:r w:rsidR="00A30112">
        <w:rPr>
          <w:iCs/>
        </w:rPr>
        <w:t>is</w:t>
      </w:r>
      <w:proofErr w:type="gramEnd"/>
      <w:r w:rsidR="00A30112">
        <w:rPr>
          <w:iCs/>
        </w:rPr>
        <w:t xml:space="preserve"> some </w:t>
      </w:r>
      <w:r w:rsidR="008F2ECF">
        <w:rPr>
          <w:iCs/>
        </w:rPr>
        <w:t xml:space="preserve">additional indications which SIBs UE is interested in acquiring </w:t>
      </w:r>
      <w:proofErr w:type="gramStart"/>
      <w:r w:rsidR="008F2ECF">
        <w:rPr>
          <w:iCs/>
        </w:rPr>
        <w:t>in order to</w:t>
      </w:r>
      <w:proofErr w:type="gramEnd"/>
      <w:r w:rsidR="008F2ECF">
        <w:rPr>
          <w:iCs/>
        </w:rPr>
        <w:t xml:space="preserve"> avoid sending SIBs that are of no concern for the UE</w:t>
      </w:r>
      <w:r w:rsidR="005B320B">
        <w:rPr>
          <w:lang w:val="el-GR"/>
        </w:rPr>
        <w:t>.</w:t>
      </w:r>
      <w:r w:rsidR="00306C6F">
        <w:rPr>
          <w:lang w:val="en-US"/>
        </w:rPr>
        <w:t xml:space="preserve"> </w:t>
      </w:r>
      <w:proofErr w:type="gramStart"/>
      <w:r w:rsidR="00306C6F">
        <w:rPr>
          <w:lang w:val="en-US"/>
        </w:rPr>
        <w:t>In order to</w:t>
      </w:r>
      <w:proofErr w:type="gramEnd"/>
      <w:r w:rsidR="00306C6F">
        <w:rPr>
          <w:lang w:val="en-US"/>
        </w:rPr>
        <w:t xml:space="preserve"> avoid fragmentation in RACH transmission we think it is best to </w:t>
      </w:r>
      <w:proofErr w:type="gramStart"/>
      <w:r w:rsidR="00306C6F">
        <w:rPr>
          <w:lang w:val="en-US"/>
        </w:rPr>
        <w:t>do</w:t>
      </w:r>
      <w:proofErr w:type="gramEnd"/>
      <w:r w:rsidR="00306C6F">
        <w:rPr>
          <w:lang w:val="en-US"/>
        </w:rPr>
        <w:t xml:space="preserve"> these more detailed requests in msg3 based approach.</w:t>
      </w:r>
    </w:p>
    <w:p w14:paraId="2711BC05" w14:textId="5148A493" w:rsidR="00483FB0" w:rsidRDefault="008F2ECF" w:rsidP="005728B0">
      <w:pPr>
        <w:rPr>
          <w:iCs/>
        </w:rPr>
      </w:pPr>
      <w:r>
        <w:rPr>
          <w:b/>
          <w:bCs/>
          <w:iCs/>
        </w:rPr>
        <w:t xml:space="preserve">Proposal </w:t>
      </w:r>
      <w:r w:rsidR="003C2B2C">
        <w:rPr>
          <w:b/>
          <w:bCs/>
          <w:iCs/>
        </w:rPr>
        <w:t>4</w:t>
      </w:r>
      <w:r>
        <w:rPr>
          <w:b/>
          <w:bCs/>
          <w:iCs/>
        </w:rPr>
        <w:t xml:space="preserve">: </w:t>
      </w:r>
      <w:r>
        <w:rPr>
          <w:iCs/>
        </w:rPr>
        <w:t>Other SIB on demand procedures could be based on similar WUS sending as OD-SIB</w:t>
      </w:r>
      <w:r w:rsidR="00825D92">
        <w:rPr>
          <w:iCs/>
        </w:rPr>
        <w:t xml:space="preserve">1 procedure </w:t>
      </w:r>
      <w:r w:rsidR="001843A7">
        <w:rPr>
          <w:iCs/>
        </w:rPr>
        <w:t>but preferably with additional indications which SIBs UE is interested in</w:t>
      </w:r>
      <w:r w:rsidR="00214A5D">
        <w:rPr>
          <w:iCs/>
        </w:rPr>
        <w:t xml:space="preserve"> </w:t>
      </w:r>
      <w:proofErr w:type="spellStart"/>
      <w:r w:rsidR="00582CBE">
        <w:rPr>
          <w:iCs/>
        </w:rPr>
        <w:t>e.g</w:t>
      </w:r>
      <w:proofErr w:type="spellEnd"/>
      <w:r w:rsidR="00582CBE">
        <w:rPr>
          <w:iCs/>
        </w:rPr>
        <w:t xml:space="preserve"> in msg3.</w:t>
      </w:r>
    </w:p>
    <w:p w14:paraId="48598D93" w14:textId="3631FF0C" w:rsidR="00E84D03" w:rsidRPr="00E84D03" w:rsidRDefault="00E84D03" w:rsidP="002960FD">
      <w:pPr>
        <w:jc w:val="both"/>
        <w:rPr>
          <w:iCs/>
          <w:lang w:val="en-US"/>
        </w:rPr>
      </w:pPr>
      <w:r w:rsidRPr="00E84D03">
        <w:rPr>
          <w:iCs/>
          <w:lang w:val="en-US"/>
        </w:rPr>
        <w:t>For OD-SIB1 and on-demand transmission of other SIBs, it would be beneficial for the UE to check the SI transmission and its status before issuing a request. This approach can lead to energy savings for both the network and the UE.</w:t>
      </w:r>
    </w:p>
    <w:p w14:paraId="410F5F86" w14:textId="299A53AE" w:rsidR="00E84D03" w:rsidRPr="00E84D03" w:rsidRDefault="00E84D03" w:rsidP="002960FD">
      <w:pPr>
        <w:jc w:val="both"/>
        <w:rPr>
          <w:iCs/>
          <w:lang w:val="en-US"/>
        </w:rPr>
      </w:pPr>
      <w:r w:rsidRPr="00E84D03">
        <w:rPr>
          <w:iCs/>
          <w:lang w:val="en-US"/>
        </w:rPr>
        <w:t>From the network perspective, energy savings are achieved by avoiding the need to restart a new SI transmission window for SIB1 and, in some cases, by eliminating the need to transmit acknowledgements in response to new requests.</w:t>
      </w:r>
    </w:p>
    <w:p w14:paraId="2AD333A4" w14:textId="459A6855" w:rsidR="00E84D03" w:rsidRPr="00E84D03" w:rsidRDefault="00E84D03" w:rsidP="002960FD">
      <w:pPr>
        <w:jc w:val="both"/>
        <w:rPr>
          <w:iCs/>
          <w:lang w:val="en-US"/>
        </w:rPr>
      </w:pPr>
      <w:r w:rsidRPr="00E84D03">
        <w:rPr>
          <w:iCs/>
          <w:lang w:val="en-US"/>
        </w:rPr>
        <w:t>From the UE perspective, power savings result from not having to activate the uplink transmitter to send a new SI request.</w:t>
      </w:r>
    </w:p>
    <w:p w14:paraId="0370F1E0" w14:textId="77777777" w:rsidR="00E84D03" w:rsidRPr="00E84D03" w:rsidRDefault="00E84D03" w:rsidP="002960FD">
      <w:pPr>
        <w:jc w:val="both"/>
        <w:rPr>
          <w:iCs/>
          <w:lang w:val="en-US"/>
        </w:rPr>
      </w:pPr>
      <w:r w:rsidRPr="00E84D03">
        <w:rPr>
          <w:iCs/>
          <w:lang w:val="en-US"/>
        </w:rPr>
        <w:lastRenderedPageBreak/>
        <w:t>In addition, faster acquisition of system information may be achieved in scenarios where the SI check indicates that the required information is already available or imminently transmitted.</w:t>
      </w:r>
    </w:p>
    <w:p w14:paraId="6D6FCEAF" w14:textId="3B72639B" w:rsidR="00E84D03" w:rsidRDefault="00E84D03" w:rsidP="00E33F26">
      <w:pPr>
        <w:jc w:val="both"/>
        <w:rPr>
          <w:iCs/>
          <w:lang w:val="en-US"/>
        </w:rPr>
      </w:pPr>
      <w:r w:rsidRPr="00E84D03">
        <w:rPr>
          <w:iCs/>
          <w:lang w:val="en-US"/>
        </w:rPr>
        <w:t xml:space="preserve">Therefore, RAN2 should consider discussing and defining a unified framework that enables the UE to check SI availability prior to requesting it. Such a framework should be explicitly specified, rather than left </w:t>
      </w:r>
      <w:proofErr w:type="gramStart"/>
      <w:r w:rsidRPr="00E84D03">
        <w:rPr>
          <w:iCs/>
          <w:lang w:val="en-US"/>
        </w:rPr>
        <w:t>to</w:t>
      </w:r>
      <w:proofErr w:type="gramEnd"/>
      <w:r w:rsidRPr="00E84D03">
        <w:rPr>
          <w:iCs/>
          <w:lang w:val="en-US"/>
        </w:rPr>
        <w:t xml:space="preserve"> UE implementation, </w:t>
      </w:r>
      <w:proofErr w:type="gramStart"/>
      <w:r w:rsidRPr="00E84D03">
        <w:rPr>
          <w:iCs/>
          <w:lang w:val="en-US"/>
        </w:rPr>
        <w:t>in order to</w:t>
      </w:r>
      <w:proofErr w:type="gramEnd"/>
      <w:r w:rsidRPr="00E84D03">
        <w:rPr>
          <w:iCs/>
          <w:lang w:val="en-US"/>
        </w:rPr>
        <w:t xml:space="preserve"> ensure aligned and predictable behavior between the network and the UE.</w:t>
      </w:r>
    </w:p>
    <w:p w14:paraId="5C1871C9" w14:textId="16021319" w:rsidR="00312F37" w:rsidRDefault="00312F37" w:rsidP="00312F37">
      <w:pPr>
        <w:rPr>
          <w:iCs/>
        </w:rPr>
      </w:pPr>
      <w:r>
        <w:rPr>
          <w:b/>
          <w:bCs/>
          <w:iCs/>
        </w:rPr>
        <w:t xml:space="preserve">Proposal </w:t>
      </w:r>
      <w:r w:rsidR="003C2B2C">
        <w:rPr>
          <w:b/>
          <w:bCs/>
          <w:iCs/>
        </w:rPr>
        <w:t>5</w:t>
      </w:r>
      <w:r>
        <w:rPr>
          <w:b/>
          <w:bCs/>
          <w:iCs/>
        </w:rPr>
        <w:t xml:space="preserve">: </w:t>
      </w:r>
      <w:r w:rsidRPr="009C2930">
        <w:rPr>
          <w:iCs/>
        </w:rPr>
        <w:t>Defi</w:t>
      </w:r>
      <w:r w:rsidR="00194FA5" w:rsidRPr="009C2930">
        <w:rPr>
          <w:iCs/>
        </w:rPr>
        <w:t>n</w:t>
      </w:r>
      <w:r w:rsidRPr="009C2930">
        <w:rPr>
          <w:iCs/>
        </w:rPr>
        <w:t>e a</w:t>
      </w:r>
      <w:r w:rsidR="009C2930" w:rsidRPr="009C2930">
        <w:rPr>
          <w:iCs/>
        </w:rPr>
        <w:t xml:space="preserve"> SI request</w:t>
      </w:r>
      <w:r w:rsidRPr="009C2930">
        <w:t xml:space="preserve"> framework that enables the UE to check SI availability prior to requesting it. </w:t>
      </w:r>
      <w:r w:rsidRPr="009C2930">
        <w:rPr>
          <w:iCs/>
        </w:rPr>
        <w:t xml:space="preserve">Such a framework should be explicitly specified, rather than left </w:t>
      </w:r>
      <w:proofErr w:type="gramStart"/>
      <w:r w:rsidRPr="009C2930">
        <w:rPr>
          <w:iCs/>
        </w:rPr>
        <w:t>to</w:t>
      </w:r>
      <w:proofErr w:type="gramEnd"/>
      <w:r w:rsidRPr="009C2930">
        <w:rPr>
          <w:iCs/>
        </w:rPr>
        <w:t xml:space="preserve"> UE implementation</w:t>
      </w:r>
      <w:r>
        <w:rPr>
          <w:iCs/>
        </w:rPr>
        <w:t>.</w:t>
      </w:r>
    </w:p>
    <w:p w14:paraId="5F7FBFEE" w14:textId="77777777" w:rsidR="00312F37" w:rsidRPr="002960FD" w:rsidRDefault="00312F37" w:rsidP="002960FD">
      <w:pPr>
        <w:jc w:val="both"/>
        <w:rPr>
          <w:iCs/>
          <w:lang w:val="en-US"/>
        </w:rPr>
      </w:pPr>
    </w:p>
    <w:p w14:paraId="17146C63" w14:textId="6FCBA130" w:rsidR="00483FB0" w:rsidRDefault="005B245F" w:rsidP="005728B0">
      <w:pPr>
        <w:rPr>
          <w:i/>
        </w:rPr>
      </w:pPr>
      <w:r>
        <w:rPr>
          <w:iCs/>
        </w:rPr>
        <w:t xml:space="preserve">. </w:t>
      </w:r>
    </w:p>
    <w:p w14:paraId="6BF6B397" w14:textId="3EF8B066" w:rsidR="005A71C0" w:rsidRDefault="005A71C0" w:rsidP="00B34C1C">
      <w:pPr>
        <w:pStyle w:val="Heading2"/>
      </w:pPr>
      <w:r>
        <w:t>2.3</w:t>
      </w:r>
      <w:r w:rsidRPr="00C12D2A">
        <w:tab/>
      </w:r>
      <w:r w:rsidR="00D3169E">
        <w:t>On SI scheduling and update</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7939B9" w14:paraId="406D9648" w14:textId="77777777">
        <w:tc>
          <w:tcPr>
            <w:tcW w:w="9631" w:type="dxa"/>
          </w:tcPr>
          <w:p w14:paraId="65599C4F" w14:textId="77777777" w:rsidR="007939B9" w:rsidRDefault="007939B9">
            <w:r w:rsidRPr="001A0148">
              <w:rPr>
                <w:highlight w:val="green"/>
              </w:rPr>
              <w:t>Agreements RAN2#131bis</w:t>
            </w:r>
          </w:p>
          <w:p w14:paraId="39CE5CEA" w14:textId="77777777" w:rsidR="007939B9" w:rsidRDefault="007939B9">
            <w:r>
              <w:t>-    Study how to improve flexibility and extensibility of scheduling SI design</w:t>
            </w:r>
          </w:p>
          <w:p w14:paraId="3CCF4B29" w14:textId="77777777" w:rsidR="007939B9" w:rsidRDefault="007939B9">
            <w:r>
              <w:t>-    Study mechanisms to improve SI update mechanism</w:t>
            </w:r>
          </w:p>
          <w:p w14:paraId="778328AD" w14:textId="77777777" w:rsidR="007939B9" w:rsidRDefault="007939B9">
            <w:r>
              <w:t xml:space="preserve">- </w:t>
            </w:r>
            <w:r>
              <w:tab/>
              <w:t xml:space="preserve">System information design should ensure that the public warning requirements are met.   </w:t>
            </w:r>
          </w:p>
          <w:p w14:paraId="7DBC6B4E" w14:textId="77777777" w:rsidR="007939B9" w:rsidRDefault="007939B9">
            <w:r>
              <w:t xml:space="preserve">-    Study areas specific SIB design.  Understand 5G pain points and what improvements can be considered.  </w:t>
            </w:r>
          </w:p>
        </w:tc>
      </w:tr>
    </w:tbl>
    <w:p w14:paraId="2F17BDFB" w14:textId="77777777" w:rsidR="007939B9" w:rsidRDefault="007939B9" w:rsidP="00897CEC"/>
    <w:p w14:paraId="27886D0D" w14:textId="1F171CB2" w:rsidR="00CB447E" w:rsidRDefault="00CB447E" w:rsidP="00CB447E">
      <w:pPr>
        <w:pStyle w:val="Heading3"/>
      </w:pPr>
      <w:r w:rsidRPr="00E340F3">
        <w:t>2.3.</w:t>
      </w:r>
      <w:r>
        <w:t>1</w:t>
      </w:r>
      <w:r w:rsidRPr="00E340F3">
        <w:tab/>
      </w:r>
      <w:r>
        <w:t>Scheduling</w:t>
      </w:r>
    </w:p>
    <w:p w14:paraId="6CC4A38C" w14:textId="4F7A0E32" w:rsidR="007E16BF" w:rsidRDefault="00BE7B03" w:rsidP="00CB447E">
      <w:r>
        <w:t>In 5G like said in above sections the MIB/SIB1 scheduling is quite fixed and depending on the SSB scheduling. But rest of the system information is scheduled from SIB1</w:t>
      </w:r>
      <w:r w:rsidR="00412272">
        <w:t>, or in case of NR NTN in SIB19</w:t>
      </w:r>
      <w:r>
        <w:t xml:space="preserve">. </w:t>
      </w:r>
    </w:p>
    <w:p w14:paraId="16ED97C4" w14:textId="2BE4624F" w:rsidR="00D93CDF" w:rsidRDefault="00365886" w:rsidP="00CB447E">
      <w:r>
        <w:rPr>
          <w:lang w:val="en-US"/>
        </w:rPr>
        <w:t>In 5G SIBs ar</w:t>
      </w:r>
      <w:r w:rsidR="00E7441C">
        <w:rPr>
          <w:lang w:val="en-US"/>
        </w:rPr>
        <w:t>e</w:t>
      </w:r>
      <w:r>
        <w:rPr>
          <w:lang w:val="en-US"/>
        </w:rPr>
        <w:t xml:space="preserve"> mapped to SI messages and </w:t>
      </w:r>
      <w:r w:rsidR="007A7A47">
        <w:rPr>
          <w:lang w:val="en-US"/>
        </w:rPr>
        <w:t>t</w:t>
      </w:r>
      <w:r w:rsidR="00DC06F4">
        <w:rPr>
          <w:lang w:val="en-US"/>
        </w:rPr>
        <w:t>he SI transmissions</w:t>
      </w:r>
      <w:r w:rsidR="00EA0948">
        <w:rPr>
          <w:lang w:val="en-US"/>
        </w:rPr>
        <w:t>/repetitions</w:t>
      </w:r>
      <w:r w:rsidR="00DC06F4">
        <w:rPr>
          <w:lang w:val="en-US"/>
        </w:rPr>
        <w:t xml:space="preserve"> happen within a SI</w:t>
      </w:r>
      <w:r w:rsidR="001847BB">
        <w:rPr>
          <w:lang w:val="en-US"/>
        </w:rPr>
        <w:t xml:space="preserve"> </w:t>
      </w:r>
      <w:r w:rsidR="008F4334">
        <w:rPr>
          <w:lang w:val="en-US"/>
        </w:rPr>
        <w:t xml:space="preserve">window. </w:t>
      </w:r>
      <w:r w:rsidR="00D93CDF" w:rsidRPr="00D93CDF">
        <w:rPr>
          <w:lang w:val="en-US"/>
        </w:rPr>
        <w:t xml:space="preserve">The </w:t>
      </w:r>
      <w:r w:rsidR="00CE342E">
        <w:rPr>
          <w:lang w:val="en-US"/>
        </w:rPr>
        <w:t xml:space="preserve">SI </w:t>
      </w:r>
      <w:r w:rsidR="00D93CDF" w:rsidRPr="00D93CDF">
        <w:rPr>
          <w:lang w:val="en-US"/>
        </w:rPr>
        <w:t>periodicity determines how often the SI window occurs</w:t>
      </w:r>
      <w:r w:rsidR="00505BD4">
        <w:rPr>
          <w:lang w:val="en-US"/>
        </w:rPr>
        <w:t>,</w:t>
      </w:r>
      <w:r w:rsidR="00D93CDF" w:rsidRPr="00D93CDF">
        <w:rPr>
          <w:lang w:val="en-US"/>
        </w:rPr>
        <w:t xml:space="preserve"> and the </w:t>
      </w:r>
      <w:r w:rsidR="00CE342E">
        <w:rPr>
          <w:lang w:val="en-US"/>
        </w:rPr>
        <w:t xml:space="preserve">SI </w:t>
      </w:r>
      <w:r w:rsidR="00D93CDF" w:rsidRPr="00D93CDF">
        <w:rPr>
          <w:lang w:val="en-US"/>
        </w:rPr>
        <w:t xml:space="preserve">window length determines how long the SI transmission opportunity lasts. </w:t>
      </w:r>
      <w:r w:rsidR="00BC4AEA">
        <w:rPr>
          <w:lang w:val="en-US"/>
        </w:rPr>
        <w:t>In</w:t>
      </w:r>
      <w:r w:rsidR="00D93CDF" w:rsidRPr="00D93CDF">
        <w:rPr>
          <w:lang w:val="en-US"/>
        </w:rPr>
        <w:t xml:space="preserve"> R15</w:t>
      </w:r>
      <w:r w:rsidR="00104668">
        <w:rPr>
          <w:lang w:val="en-US"/>
        </w:rPr>
        <w:t>,</w:t>
      </w:r>
      <w:r w:rsidR="00D93CDF" w:rsidRPr="00D93CDF">
        <w:rPr>
          <w:lang w:val="en-US"/>
        </w:rPr>
        <w:t xml:space="preserve"> the SI window was determined based on the order of SI messages define</w:t>
      </w:r>
      <w:r w:rsidR="00F07DC2">
        <w:rPr>
          <w:lang w:val="en-US"/>
        </w:rPr>
        <w:t>d</w:t>
      </w:r>
      <w:r w:rsidR="00D93CDF" w:rsidRPr="00D93CDF">
        <w:rPr>
          <w:lang w:val="en-US"/>
        </w:rPr>
        <w:t xml:space="preserve">, and R17 introduced the </w:t>
      </w:r>
      <w:proofErr w:type="spellStart"/>
      <w:r w:rsidR="00D93CDF" w:rsidRPr="00D93CDF">
        <w:rPr>
          <w:lang w:val="en-US"/>
        </w:rPr>
        <w:t>si-WindowPosition</w:t>
      </w:r>
      <w:proofErr w:type="spellEnd"/>
      <w:r w:rsidR="00D93CDF" w:rsidRPr="00D93CDF">
        <w:rPr>
          <w:lang w:val="en-US"/>
        </w:rPr>
        <w:t xml:space="preserve"> which determines the start of SI-window. The network </w:t>
      </w:r>
      <w:r w:rsidR="006E6F70">
        <w:rPr>
          <w:lang w:val="en-US"/>
        </w:rPr>
        <w:t xml:space="preserve">then </w:t>
      </w:r>
      <w:r w:rsidR="00D93CDF" w:rsidRPr="00D93CDF">
        <w:rPr>
          <w:lang w:val="en-US"/>
        </w:rPr>
        <w:t xml:space="preserve">needs to ensure that SI messages scheduled by </w:t>
      </w:r>
      <w:proofErr w:type="spellStart"/>
      <w:r w:rsidR="00D93CDF" w:rsidRPr="00D93CDF">
        <w:rPr>
          <w:lang w:val="en-US"/>
        </w:rPr>
        <w:t>schedulingInfoList</w:t>
      </w:r>
      <w:proofErr w:type="spellEnd"/>
      <w:r w:rsidR="00D93CDF" w:rsidRPr="00D93CDF">
        <w:rPr>
          <w:lang w:val="en-US"/>
        </w:rPr>
        <w:t xml:space="preserve"> and schedulingInfoList2 do not overlap.</w:t>
      </w:r>
      <w:r w:rsidR="00FC06E4">
        <w:rPr>
          <w:lang w:val="en-US"/>
        </w:rPr>
        <w:t xml:space="preserve"> For 6G, R17 </w:t>
      </w:r>
      <w:r w:rsidR="001C0788">
        <w:rPr>
          <w:lang w:val="en-US"/>
        </w:rPr>
        <w:t xml:space="preserve">enhancement for SI scheduling </w:t>
      </w:r>
      <w:r w:rsidR="0007183D">
        <w:rPr>
          <w:lang w:val="en-US"/>
        </w:rPr>
        <w:t xml:space="preserve">may be considered </w:t>
      </w:r>
      <w:r w:rsidR="001C0788">
        <w:rPr>
          <w:lang w:val="en-US"/>
        </w:rPr>
        <w:t>as the baseline.</w:t>
      </w:r>
    </w:p>
    <w:p w14:paraId="79D770C8" w14:textId="060CE976" w:rsidR="00E818A8" w:rsidRDefault="00234593" w:rsidP="00CB447E">
      <w:r>
        <w:t>The SI</w:t>
      </w:r>
      <w:r w:rsidR="00BD6C73">
        <w:t>Bs</w:t>
      </w:r>
      <w:r w:rsidR="00AB799D">
        <w:t xml:space="preserve"> having same pe</w:t>
      </w:r>
      <w:r w:rsidR="00487005">
        <w:t xml:space="preserve">riodicity </w:t>
      </w:r>
      <w:r w:rsidR="00B03519">
        <w:t>may be</w:t>
      </w:r>
      <w:r w:rsidR="002A23F4">
        <w:t xml:space="preserve"> mapped </w:t>
      </w:r>
      <w:r w:rsidR="002C4DE8">
        <w:t xml:space="preserve">to the </w:t>
      </w:r>
      <w:r w:rsidR="009D1A6B">
        <w:t>same SI</w:t>
      </w:r>
      <w:r w:rsidR="00BD6C73">
        <w:t xml:space="preserve"> message. </w:t>
      </w:r>
      <w:r w:rsidR="00D72201">
        <w:t xml:space="preserve">However, </w:t>
      </w:r>
      <w:r w:rsidR="002A316D">
        <w:t xml:space="preserve">when </w:t>
      </w:r>
      <w:r w:rsidR="004349CB">
        <w:t xml:space="preserve">multiple SI messages </w:t>
      </w:r>
      <w:r w:rsidR="009F71A6">
        <w:t>have same</w:t>
      </w:r>
      <w:r w:rsidR="00BA5208">
        <w:t>/different</w:t>
      </w:r>
      <w:r w:rsidR="009F71A6">
        <w:t xml:space="preserve"> periodicity</w:t>
      </w:r>
      <w:r w:rsidR="003E6156">
        <w:t xml:space="preserve">, </w:t>
      </w:r>
      <w:r w:rsidR="00C92F91">
        <w:t>the SI window</w:t>
      </w:r>
      <w:r w:rsidR="00D16106">
        <w:t xml:space="preserve"> </w:t>
      </w:r>
      <w:r w:rsidR="00392C64">
        <w:t xml:space="preserve">needs to be configured </w:t>
      </w:r>
      <w:r w:rsidR="005A137D">
        <w:t xml:space="preserve">carefully </w:t>
      </w:r>
      <w:r w:rsidR="00392C64">
        <w:t xml:space="preserve">to ensure there is no overlap. </w:t>
      </w:r>
      <w:r w:rsidR="00B633DD">
        <w:t xml:space="preserve">As the </w:t>
      </w:r>
      <w:r w:rsidR="001F53D1">
        <w:t>number of SIBs continue to grow</w:t>
      </w:r>
      <w:r w:rsidR="000526FC">
        <w:t xml:space="preserve">, whether the current mapping </w:t>
      </w:r>
      <w:r w:rsidR="009C4457">
        <w:t xml:space="preserve">approach </w:t>
      </w:r>
      <w:r w:rsidR="008E0605">
        <w:t xml:space="preserve">provides a robust and scalable solution needs to be </w:t>
      </w:r>
      <w:r w:rsidR="00AB55A7">
        <w:t>evaluated</w:t>
      </w:r>
      <w:r w:rsidR="005A4402">
        <w:t>.</w:t>
      </w:r>
      <w:r w:rsidR="00194FA5">
        <w:t xml:space="preserve"> </w:t>
      </w:r>
      <w:r w:rsidR="00E853AD">
        <w:t xml:space="preserve">Benefit of SI window approach is that it ensures multiple SIs are not scheduled in the same slots thus preventing capacity problems. But on the </w:t>
      </w:r>
      <w:proofErr w:type="gramStart"/>
      <w:r w:rsidR="00E853AD">
        <w:t xml:space="preserve">other </w:t>
      </w:r>
      <w:r w:rsidR="00D166BD">
        <w:t>,</w:t>
      </w:r>
      <w:proofErr w:type="gramEnd"/>
      <w:r w:rsidR="00E853AD">
        <w:t xml:space="preserve"> </w:t>
      </w:r>
      <w:r w:rsidR="003B4AA7">
        <w:t>there is no possibility to send SI messages in the same slots</w:t>
      </w:r>
      <w:r w:rsidR="00A417E5">
        <w:t xml:space="preserve"> which may be beneficial if SI messages are small. </w:t>
      </w:r>
      <w:r w:rsidR="00741289">
        <w:t>Somewhat these problems can be removed by configuring small SI windows</w:t>
      </w:r>
      <w:r w:rsidR="00BE08A0">
        <w:t xml:space="preserve">. </w:t>
      </w:r>
    </w:p>
    <w:p w14:paraId="0E512A9F" w14:textId="17252927" w:rsidR="00BE7B03" w:rsidRPr="002960FD" w:rsidRDefault="00BE7B03" w:rsidP="002960FD">
      <w:proofErr w:type="gramStart"/>
      <w:r>
        <w:rPr>
          <w:b/>
          <w:bCs/>
        </w:rPr>
        <w:t>Proposal</w:t>
      </w:r>
      <w:r w:rsidR="00312F37">
        <w:rPr>
          <w:b/>
          <w:bCs/>
        </w:rPr>
        <w:t xml:space="preserve"> </w:t>
      </w:r>
      <w:r w:rsidR="003C2B2C">
        <w:rPr>
          <w:b/>
          <w:bCs/>
        </w:rPr>
        <w:t xml:space="preserve"> 6</w:t>
      </w:r>
      <w:proofErr w:type="gramEnd"/>
      <w:r>
        <w:rPr>
          <w:b/>
          <w:bCs/>
        </w:rPr>
        <w:t>:</w:t>
      </w:r>
      <w:r w:rsidR="002931CC">
        <w:t xml:space="preserve"> RAN2 should </w:t>
      </w:r>
      <w:proofErr w:type="gramStart"/>
      <w:r w:rsidR="002931CC">
        <w:t>aim  SI</w:t>
      </w:r>
      <w:proofErr w:type="gramEnd"/>
      <w:r w:rsidR="002931CC">
        <w:t xml:space="preserve"> scheduling t</w:t>
      </w:r>
      <w:r w:rsidR="00E21F08">
        <w:t>hat</w:t>
      </w:r>
      <w:r w:rsidR="002931CC">
        <w:t xml:space="preserve"> allow</w:t>
      </w:r>
      <w:r w:rsidR="00E21F08">
        <w:t>s</w:t>
      </w:r>
      <w:r w:rsidR="002931CC">
        <w:t xml:space="preserve"> differently scheduled SIBs to be sen</w:t>
      </w:r>
      <w:r w:rsidR="00875897">
        <w:t>t</w:t>
      </w:r>
      <w:r w:rsidR="002931CC">
        <w:t xml:space="preserve"> in </w:t>
      </w:r>
      <w:proofErr w:type="gramStart"/>
      <w:r w:rsidR="002931CC">
        <w:t>close proximity</w:t>
      </w:r>
      <w:proofErr w:type="gramEnd"/>
      <w:r w:rsidR="002931CC">
        <w:t xml:space="preserve"> of each other</w:t>
      </w:r>
      <w:r w:rsidR="00194FA5">
        <w:t>. FFS whether a dedicated procedure is needed for the SIB containing essential NTN initial access information.</w:t>
      </w:r>
    </w:p>
    <w:p w14:paraId="4D9E8CE6" w14:textId="07A87405" w:rsidR="00E60941" w:rsidRPr="00B46F75" w:rsidRDefault="00E60941" w:rsidP="00E60941">
      <w:pPr>
        <w:pStyle w:val="Heading3"/>
        <w:rPr>
          <w:b/>
        </w:rPr>
      </w:pPr>
      <w:r w:rsidRPr="00E340F3">
        <w:t>2.3.</w:t>
      </w:r>
      <w:r w:rsidR="00CB447E">
        <w:t>2</w:t>
      </w:r>
      <w:r w:rsidRPr="00E340F3">
        <w:tab/>
      </w:r>
      <w:r>
        <w:t>SI update</w:t>
      </w:r>
    </w:p>
    <w:p w14:paraId="7C3F265D" w14:textId="506F6EE7" w:rsidR="004E4D13" w:rsidRDefault="004E4D13" w:rsidP="004E4D13">
      <w:pPr>
        <w:jc w:val="both"/>
      </w:pPr>
      <w:r>
        <w:t xml:space="preserve">In 5G NR, updates to system information follow a </w:t>
      </w:r>
      <w:r w:rsidR="00CE7D15">
        <w:t>two-step</w:t>
      </w:r>
      <w:r>
        <w:t xml:space="preserve"> process: the </w:t>
      </w:r>
      <w:proofErr w:type="spellStart"/>
      <w:r>
        <w:t>gNB</w:t>
      </w:r>
      <w:proofErr w:type="spellEnd"/>
      <w:r>
        <w:t xml:space="preserve"> first signals an upcoming change during the BCCH modification period, and the updated system information is conveyed and becomes effective only in the next modification period. This sequential process introduces delays (two modification periods) and UEs may not immediately align on the updated system information. These delays become particularly problematic for network energy saving actions, such as ramping down SSB transmit power for graceful cell shutdown, since each </w:t>
      </w:r>
      <w:proofErr w:type="gramStart"/>
      <w:r>
        <w:t>adjustment(</w:t>
      </w:r>
      <w:proofErr w:type="gramEnd"/>
      <w:r>
        <w:t>step change in power) requires the full SI modification procedure, adding at least two default paging cycles before the change can take effect.</w:t>
      </w:r>
    </w:p>
    <w:p w14:paraId="1EA0457D" w14:textId="77777777" w:rsidR="00E55A1F" w:rsidRDefault="00E55A1F" w:rsidP="00E55A1F">
      <w:r w:rsidRPr="005E19EC">
        <w:rPr>
          <w:b/>
        </w:rPr>
        <w:t>Observation</w:t>
      </w:r>
      <w:r>
        <w:rPr>
          <w:b/>
        </w:rPr>
        <w:t xml:space="preserve"> 8</w:t>
      </w:r>
      <w:r>
        <w:t xml:space="preserve">: SI update mechanism introduces </w:t>
      </w:r>
      <w:proofErr w:type="gramStart"/>
      <w:r>
        <w:t>delay(</w:t>
      </w:r>
      <w:proofErr w:type="spellStart"/>
      <w:proofErr w:type="gramEnd"/>
      <w:r>
        <w:t>atleast</w:t>
      </w:r>
      <w:proofErr w:type="spellEnd"/>
      <w:r>
        <w:t xml:space="preserve"> two default paging cycles) and problematic for network energy saving actions. </w:t>
      </w:r>
    </w:p>
    <w:p w14:paraId="1DAFC5C8" w14:textId="0E6A11FD" w:rsidR="004E4D13" w:rsidRDefault="004E4D13" w:rsidP="004E4D13">
      <w:pPr>
        <w:jc w:val="both"/>
      </w:pPr>
      <w:r>
        <w:lastRenderedPageBreak/>
        <w:t>Also, the current SI update mechanism forces the UE</w:t>
      </w:r>
      <w:r w:rsidR="00696AE4">
        <w:t>s</w:t>
      </w:r>
      <w:r>
        <w:t xml:space="preserve"> to repeatedly reacquire SIB1 and all affected SIBs whenever an SI update is </w:t>
      </w:r>
      <w:r w:rsidR="009D055D">
        <w:t>signalled</w:t>
      </w:r>
      <w:r>
        <w:t>, resulting in unnecessary signalling and extra power consumption at UE. This is inefficient, especially because not all SIBs or all updated parameters within them, are relevant to every UE. In 5G it is understandable as the initial SI change was designed based on modification periods. In 6G, we foresee need to change limited set of parameters more often, which may force the UE to always go through lengthy SI update process.</w:t>
      </w:r>
      <w:r w:rsidR="00C81A58">
        <w:t xml:space="preserve"> </w:t>
      </w:r>
    </w:p>
    <w:p w14:paraId="3BCEC03F" w14:textId="0CF28728" w:rsidR="00DD3611" w:rsidRPr="00254C1F" w:rsidRDefault="0092777D" w:rsidP="00DD3611">
      <w:r w:rsidRPr="002960FD">
        <w:rPr>
          <w:b/>
        </w:rPr>
        <w:t>Observation 9:</w:t>
      </w:r>
      <w:r>
        <w:t xml:space="preserve"> </w:t>
      </w:r>
      <w:r w:rsidR="00DD3611">
        <w:t xml:space="preserve"> </w:t>
      </w:r>
      <w:r w:rsidR="00E976E2">
        <w:t xml:space="preserve">SI update mechanism </w:t>
      </w:r>
      <w:r w:rsidR="00420C3A">
        <w:t xml:space="preserve">requires UEs to </w:t>
      </w:r>
      <w:r w:rsidR="002A17AB">
        <w:t xml:space="preserve">reacquire </w:t>
      </w:r>
      <w:r w:rsidR="00097BFD">
        <w:t>SIBs</w:t>
      </w:r>
      <w:r w:rsidR="00DD3611">
        <w:t xml:space="preserve"> although not all information (full or partial SIB contents) is of interest to all UEs.</w:t>
      </w:r>
    </w:p>
    <w:p w14:paraId="509CECC2" w14:textId="3CE16FF3" w:rsidR="00B74DAE" w:rsidRDefault="004E4D13" w:rsidP="00B55D8B">
      <w:pPr>
        <w:jc w:val="both"/>
      </w:pPr>
      <w:r>
        <w:t xml:space="preserve">Therefore, the SI modification procedure should be redesigned to be more dynamic (enabling faster updates) and lightweight (enabling more granular </w:t>
      </w:r>
      <w:proofErr w:type="gramStart"/>
      <w:r>
        <w:t>and  targeted</w:t>
      </w:r>
      <w:proofErr w:type="gramEnd"/>
      <w:r>
        <w:t xml:space="preserve"> SI updates)</w:t>
      </w:r>
      <w:r w:rsidR="00D02793" w:rsidRPr="00D02793">
        <w:t xml:space="preserve"> and pro-active (enabling future changes to be indicated upfront and </w:t>
      </w:r>
      <w:proofErr w:type="gramStart"/>
      <w:r w:rsidR="00D02793" w:rsidRPr="00D02793">
        <w:t>step-wise</w:t>
      </w:r>
      <w:proofErr w:type="gramEnd"/>
      <w:r w:rsidR="00D02793" w:rsidRPr="00D02793">
        <w:t xml:space="preserve"> changes to be indicated in a single step).</w:t>
      </w:r>
    </w:p>
    <w:p w14:paraId="21CC1128" w14:textId="1F1A0FC4" w:rsidR="00E254AB" w:rsidRDefault="00E254AB" w:rsidP="00E254AB">
      <w:pPr>
        <w:rPr>
          <w:lang w:val="en-US"/>
        </w:rPr>
      </w:pPr>
      <w:r>
        <w:t>In 5</w:t>
      </w:r>
      <w:proofErr w:type="gramStart"/>
      <w:r>
        <w:t xml:space="preserve">G </w:t>
      </w:r>
      <w:r w:rsidRPr="00314FBB">
        <w:t xml:space="preserve"> UE</w:t>
      </w:r>
      <w:proofErr w:type="gramEnd"/>
      <w:r w:rsidRPr="00314FBB">
        <w:t xml:space="preserve"> may be configured by upper layers and/or RRC with an extended DRX (</w:t>
      </w:r>
      <w:proofErr w:type="spellStart"/>
      <w:r w:rsidRPr="00314FBB">
        <w:t>eDRX</w:t>
      </w:r>
      <w:proofErr w:type="spellEnd"/>
      <w:r w:rsidRPr="00314FBB">
        <w:t>)</w:t>
      </w:r>
      <w:r>
        <w:t xml:space="preserve"> cycle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eDRX, CN</m:t>
            </m:r>
          </m:sub>
        </m:sSub>
      </m:oMath>
      <w:r>
        <w:rPr>
          <w:iCs/>
        </w:rPr>
        <w:t xml:space="preserve"> and/or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eDRX, RAN</m:t>
            </m:r>
          </m:sub>
        </m:sSub>
      </m:oMath>
      <w:r>
        <w:t>.</w:t>
      </w:r>
      <w:r w:rsidR="002F6413">
        <w:rPr>
          <w:lang w:val="en-US"/>
        </w:rPr>
        <w:t xml:space="preserve"> </w:t>
      </w:r>
      <w:r>
        <w:rPr>
          <w:lang w:val="en-US"/>
        </w:rPr>
        <w:t xml:space="preserve">In 5G, due to the introduction of the </w:t>
      </w:r>
      <w:proofErr w:type="spellStart"/>
      <w:r>
        <w:rPr>
          <w:lang w:val="en-US"/>
        </w:rPr>
        <w:t>eDRX</w:t>
      </w:r>
      <w:proofErr w:type="spellEnd"/>
      <w:r>
        <w:rPr>
          <w:lang w:val="en-US"/>
        </w:rPr>
        <w:t xml:space="preserve"> paging cycle with the </w:t>
      </w:r>
      <w:r w:rsidRPr="00BB2053">
        <w:rPr>
          <w:lang w:val="en-US"/>
        </w:rPr>
        <w:t xml:space="preserve">maximum </w:t>
      </w:r>
      <w:r>
        <w:rPr>
          <w:lang w:val="en-US"/>
        </w:rPr>
        <w:t xml:space="preserve">length of </w:t>
      </w:r>
      <w:r w:rsidRPr="00BB2053">
        <w:rPr>
          <w:lang w:val="en-US"/>
        </w:rPr>
        <w:t xml:space="preserve">10485.76 s </w:t>
      </w:r>
      <w:r>
        <w:rPr>
          <w:lang w:val="en-US"/>
        </w:rPr>
        <w:t>(</w:t>
      </w:r>
      <w:r w:rsidRPr="00BB2053">
        <w:rPr>
          <w:lang w:val="en-US"/>
        </w:rPr>
        <w:t>2.91 h</w:t>
      </w:r>
      <w:r>
        <w:rPr>
          <w:lang w:val="en-US"/>
        </w:rPr>
        <w:t xml:space="preserve">) being well above the maximum modification period of 40.96 s, the </w:t>
      </w:r>
      <w:r w:rsidRPr="0032762B">
        <w:rPr>
          <w:lang w:val="en-US"/>
        </w:rPr>
        <w:t xml:space="preserve">SI </w:t>
      </w:r>
      <w:r>
        <w:rPr>
          <w:lang w:val="en-US"/>
        </w:rPr>
        <w:t xml:space="preserve">update notification mechanism was extended by adding definition of </w:t>
      </w:r>
      <w:proofErr w:type="spellStart"/>
      <w:r>
        <w:rPr>
          <w:lang w:val="en-US"/>
        </w:rPr>
        <w:t>eDRX</w:t>
      </w:r>
      <w:proofErr w:type="spellEnd"/>
      <w:r>
        <w:rPr>
          <w:lang w:val="en-US"/>
        </w:rPr>
        <w:t xml:space="preserve"> acquisition period to cover new cases when </w:t>
      </w:r>
      <w:proofErr w:type="spellStart"/>
      <w:r w:rsidRPr="0032762B">
        <w:rPr>
          <w:lang w:val="en-US"/>
        </w:rPr>
        <w:t>eDRX</w:t>
      </w:r>
      <w:proofErr w:type="spellEnd"/>
      <w:r w:rsidRPr="0032762B">
        <w:rPr>
          <w:lang w:val="en-US"/>
        </w:rPr>
        <w:t xml:space="preserve"> cycle </w:t>
      </w:r>
      <w:r>
        <w:rPr>
          <w:lang w:val="en-US"/>
        </w:rPr>
        <w:t xml:space="preserve">is </w:t>
      </w:r>
      <w:r w:rsidRPr="0032762B">
        <w:rPr>
          <w:lang w:val="en-US"/>
        </w:rPr>
        <w:t>longer than the modification period</w:t>
      </w:r>
      <w:r>
        <w:rPr>
          <w:lang w:val="en-US"/>
        </w:rPr>
        <w:t xml:space="preserve">. The </w:t>
      </w:r>
      <w:proofErr w:type="spellStart"/>
      <w:r>
        <w:rPr>
          <w:lang w:val="en-US"/>
        </w:rPr>
        <w:t>eDRX</w:t>
      </w:r>
      <w:proofErr w:type="spellEnd"/>
      <w:r>
        <w:rPr>
          <w:lang w:val="en-US"/>
        </w:rPr>
        <w:t xml:space="preserve"> acquisition is equal to the maximum configurable </w:t>
      </w:r>
      <w:proofErr w:type="spellStart"/>
      <w:r>
        <w:rPr>
          <w:lang w:val="en-US"/>
        </w:rPr>
        <w:t>eDRX</w:t>
      </w:r>
      <w:proofErr w:type="spellEnd"/>
      <w:r>
        <w:rPr>
          <w:lang w:val="en-US"/>
        </w:rPr>
        <w:t xml:space="preserve"> cycle which is </w:t>
      </w:r>
      <w:r w:rsidRPr="004F4849">
        <w:rPr>
          <w:lang w:val="en-US"/>
        </w:rPr>
        <w:t xml:space="preserve">10485.76 s </w:t>
      </w:r>
      <w:r>
        <w:rPr>
          <w:lang w:val="en-US"/>
        </w:rPr>
        <w:t>(</w:t>
      </w:r>
      <w:r w:rsidRPr="004F4849">
        <w:rPr>
          <w:lang w:val="en-US"/>
        </w:rPr>
        <w:t>2.91 h</w:t>
      </w:r>
      <w:r>
        <w:rPr>
          <w:lang w:val="en-US"/>
        </w:rPr>
        <w:t>).</w:t>
      </w:r>
      <w:r w:rsidR="000A546B">
        <w:rPr>
          <w:lang w:val="en-US"/>
        </w:rPr>
        <w:t xml:space="preserve"> </w:t>
      </w:r>
      <w:r>
        <w:rPr>
          <w:lang w:val="en-US"/>
        </w:rPr>
        <w:t xml:space="preserve">The </w:t>
      </w:r>
      <w:proofErr w:type="spellStart"/>
      <w:r>
        <w:rPr>
          <w:lang w:val="en-US"/>
        </w:rPr>
        <w:t>eDRX</w:t>
      </w:r>
      <w:proofErr w:type="spellEnd"/>
      <w:r>
        <w:rPr>
          <w:lang w:val="en-US"/>
        </w:rPr>
        <w:t xml:space="preserve"> acquisition period </w:t>
      </w:r>
      <w:r w:rsidRPr="006643D6">
        <w:rPr>
          <w:lang w:val="en-US"/>
        </w:rPr>
        <w:t xml:space="preserve">provides a time frame for the process of notifying </w:t>
      </w:r>
      <w:r>
        <w:rPr>
          <w:lang w:val="en-US"/>
        </w:rPr>
        <w:t xml:space="preserve">UE with </w:t>
      </w:r>
      <w:r w:rsidRPr="006643D6">
        <w:rPr>
          <w:lang w:val="en-US"/>
        </w:rPr>
        <w:t xml:space="preserve">IDLE </w:t>
      </w:r>
      <w:proofErr w:type="spellStart"/>
      <w:r w:rsidRPr="006643D6">
        <w:rPr>
          <w:lang w:val="en-US"/>
        </w:rPr>
        <w:t>eDRX</w:t>
      </w:r>
      <w:proofErr w:type="spellEnd"/>
      <w:r w:rsidRPr="006643D6">
        <w:rPr>
          <w:lang w:val="en-US"/>
        </w:rPr>
        <w:t xml:space="preserve"> cycle longer than the modification period about the SI change and determines </w:t>
      </w:r>
      <w:r w:rsidRPr="00954CE3">
        <w:rPr>
          <w:lang w:val="en-US"/>
        </w:rPr>
        <w:t>the moment of SI re-acquisition</w:t>
      </w:r>
      <w:r>
        <w:rPr>
          <w:lang w:val="en-US"/>
        </w:rPr>
        <w:t>.</w:t>
      </w:r>
      <w:r w:rsidR="000A546B">
        <w:rPr>
          <w:lang w:val="en-US"/>
        </w:rPr>
        <w:t xml:space="preserve"> </w:t>
      </w:r>
      <w:r w:rsidRPr="0047531F">
        <w:rPr>
          <w:lang w:val="en-US"/>
        </w:rPr>
        <w:t xml:space="preserve">The network </w:t>
      </w:r>
      <w:r w:rsidRPr="0047531F">
        <w:rPr>
          <w:u w:val="single"/>
          <w:lang w:val="en-US"/>
        </w:rPr>
        <w:t>may</w:t>
      </w:r>
      <w:r w:rsidRPr="0047531F">
        <w:rPr>
          <w:lang w:val="en-US"/>
        </w:rPr>
        <w:t xml:space="preserve"> </w:t>
      </w:r>
      <w:r>
        <w:rPr>
          <w:lang w:val="en-US"/>
        </w:rPr>
        <w:t>postpone</w:t>
      </w:r>
      <w:r w:rsidRPr="0047531F">
        <w:rPr>
          <w:lang w:val="en-US"/>
        </w:rPr>
        <w:t xml:space="preserve"> any SI change so that </w:t>
      </w:r>
      <w:r>
        <w:rPr>
          <w:lang w:val="en-US"/>
        </w:rPr>
        <w:t>it</w:t>
      </w:r>
      <w:r w:rsidRPr="0047531F">
        <w:rPr>
          <w:lang w:val="en-US"/>
        </w:rPr>
        <w:t xml:space="preserve"> occur</w:t>
      </w:r>
      <w:r>
        <w:rPr>
          <w:lang w:val="en-US"/>
        </w:rPr>
        <w:t>s</w:t>
      </w:r>
      <w:r w:rsidRPr="0047531F">
        <w:rPr>
          <w:lang w:val="en-US"/>
        </w:rPr>
        <w:t xml:space="preserve"> at </w:t>
      </w:r>
      <w:proofErr w:type="spellStart"/>
      <w:r>
        <w:rPr>
          <w:lang w:val="en-US"/>
        </w:rPr>
        <w:t>eDRX</w:t>
      </w:r>
      <w:proofErr w:type="spellEnd"/>
      <w:r>
        <w:rPr>
          <w:lang w:val="en-US"/>
        </w:rPr>
        <w:t xml:space="preserve"> acquisition </w:t>
      </w:r>
      <w:r w:rsidRPr="0047531F">
        <w:rPr>
          <w:lang w:val="en-US"/>
        </w:rPr>
        <w:t>period boundar</w:t>
      </w:r>
      <w:r>
        <w:rPr>
          <w:lang w:val="en-US"/>
        </w:rPr>
        <w:t>y</w:t>
      </w:r>
      <w:r w:rsidRPr="0047531F">
        <w:rPr>
          <w:lang w:val="en-US"/>
        </w:rPr>
        <w:t xml:space="preserve"> and </w:t>
      </w:r>
      <w:r>
        <w:rPr>
          <w:lang w:val="en-US"/>
        </w:rPr>
        <w:t>is</w:t>
      </w:r>
      <w:r w:rsidRPr="0047531F">
        <w:rPr>
          <w:lang w:val="en-US"/>
        </w:rPr>
        <w:t xml:space="preserve"> preceded by a full </w:t>
      </w:r>
      <w:proofErr w:type="spellStart"/>
      <w:r>
        <w:rPr>
          <w:lang w:val="en-US"/>
        </w:rPr>
        <w:t>eDRX</w:t>
      </w:r>
      <w:proofErr w:type="spellEnd"/>
      <w:r>
        <w:rPr>
          <w:lang w:val="en-US"/>
        </w:rPr>
        <w:t xml:space="preserve"> acquisition </w:t>
      </w:r>
      <w:r w:rsidRPr="0047531F">
        <w:rPr>
          <w:lang w:val="en-US"/>
        </w:rPr>
        <w:t>period</w:t>
      </w:r>
      <w:r>
        <w:rPr>
          <w:lang w:val="en-US"/>
        </w:rPr>
        <w:t xml:space="preserve"> with </w:t>
      </w:r>
      <w:r w:rsidRPr="00022235">
        <w:rPr>
          <w:lang w:val="en-US"/>
        </w:rPr>
        <w:t xml:space="preserve">SI change </w:t>
      </w:r>
      <w:r>
        <w:rPr>
          <w:lang w:val="en-US"/>
        </w:rPr>
        <w:t>indication transmissions</w:t>
      </w:r>
      <w:r w:rsidRPr="0047531F">
        <w:rPr>
          <w:lang w:val="en-US"/>
        </w:rPr>
        <w:t>, but the resulting delay (</w:t>
      </w:r>
      <w:r>
        <w:rPr>
          <w:lang w:val="en-US"/>
        </w:rPr>
        <w:t>2.91 h in the best case</w:t>
      </w:r>
      <w:r w:rsidRPr="0047531F">
        <w:rPr>
          <w:lang w:val="en-US"/>
        </w:rPr>
        <w:t xml:space="preserve">) and resource consumption for continuous transmission of Short Messages </w:t>
      </w:r>
      <w:r>
        <w:rPr>
          <w:lang w:val="en-US"/>
        </w:rPr>
        <w:t xml:space="preserve">with </w:t>
      </w:r>
      <w:proofErr w:type="spellStart"/>
      <w:r w:rsidRPr="00BD76DA">
        <w:rPr>
          <w:i/>
          <w:iCs/>
          <w:lang w:val="en-US"/>
        </w:rPr>
        <w:t>systemInfoModification-eDRX</w:t>
      </w:r>
      <w:proofErr w:type="spellEnd"/>
      <w:r>
        <w:rPr>
          <w:lang w:val="en-US"/>
        </w:rPr>
        <w:t xml:space="preserve"> in every PO within the </w:t>
      </w:r>
      <w:r w:rsidRPr="0047531F">
        <w:rPr>
          <w:lang w:val="en-US"/>
        </w:rPr>
        <w:t>preceding</w:t>
      </w:r>
      <w:r>
        <w:rPr>
          <w:lang w:val="en-US"/>
        </w:rPr>
        <w:t xml:space="preserve"> </w:t>
      </w:r>
      <w:proofErr w:type="spellStart"/>
      <w:r>
        <w:rPr>
          <w:lang w:val="en-US"/>
        </w:rPr>
        <w:t>eDRX</w:t>
      </w:r>
      <w:proofErr w:type="spellEnd"/>
      <w:r>
        <w:rPr>
          <w:lang w:val="en-US"/>
        </w:rPr>
        <w:t xml:space="preserve"> acquisition period is</w:t>
      </w:r>
      <w:r w:rsidRPr="0047531F">
        <w:rPr>
          <w:lang w:val="en-US"/>
        </w:rPr>
        <w:t xml:space="preserve"> </w:t>
      </w:r>
      <w:r>
        <w:rPr>
          <w:lang w:val="en-US"/>
        </w:rPr>
        <w:t>unreasonable</w:t>
      </w:r>
      <w:r w:rsidRPr="0047531F">
        <w:rPr>
          <w:lang w:val="en-US"/>
        </w:rPr>
        <w:t xml:space="preserve"> in cases that do not require </w:t>
      </w:r>
      <w:r>
        <w:rPr>
          <w:lang w:val="en-US"/>
        </w:rPr>
        <w:t xml:space="preserve">strict </w:t>
      </w:r>
      <w:r w:rsidRPr="0047531F">
        <w:rPr>
          <w:lang w:val="en-US"/>
        </w:rPr>
        <w:t xml:space="preserve">simultaneous switch </w:t>
      </w:r>
      <w:r>
        <w:rPr>
          <w:lang w:val="en-US"/>
        </w:rPr>
        <w:t xml:space="preserve">of </w:t>
      </w:r>
      <w:r w:rsidRPr="0047531F">
        <w:rPr>
          <w:lang w:val="en-US"/>
        </w:rPr>
        <w:t xml:space="preserve">all UEs to a new </w:t>
      </w:r>
      <w:r>
        <w:rPr>
          <w:lang w:val="en-US"/>
        </w:rPr>
        <w:t xml:space="preserve">SI </w:t>
      </w:r>
      <w:r w:rsidRPr="0047531F">
        <w:rPr>
          <w:lang w:val="en-US"/>
        </w:rPr>
        <w:t>configuration</w:t>
      </w:r>
      <w:r>
        <w:rPr>
          <w:lang w:val="en-US"/>
        </w:rPr>
        <w:t>.</w:t>
      </w:r>
    </w:p>
    <w:p w14:paraId="2CBAE334" w14:textId="4D12ACC9" w:rsidR="00E254AB" w:rsidRDefault="00E254AB" w:rsidP="00E254AB">
      <w:r w:rsidRPr="000967EC">
        <w:rPr>
          <w:b/>
        </w:rPr>
        <w:t>Observation</w:t>
      </w:r>
      <w:r>
        <w:rPr>
          <w:b/>
        </w:rPr>
        <w:t xml:space="preserve"> </w:t>
      </w:r>
      <w:r w:rsidR="008013A4">
        <w:rPr>
          <w:b/>
        </w:rPr>
        <w:t>10</w:t>
      </w:r>
      <w:r w:rsidRPr="00BD76DA">
        <w:rPr>
          <w:b/>
          <w:bCs/>
        </w:rPr>
        <w:t>:</w:t>
      </w:r>
      <w:r>
        <w:t xml:space="preserve"> The current mechanism of SI update notification for </w:t>
      </w:r>
      <w:proofErr w:type="spellStart"/>
      <w:r>
        <w:t>eDRX</w:t>
      </w:r>
      <w:proofErr w:type="spellEnd"/>
      <w:r>
        <w:t xml:space="preserve"> UEs based </w:t>
      </w:r>
      <w:r w:rsidRPr="001D4814">
        <w:t xml:space="preserve">continuous transmission of Short Messages in every PO within the preceding </w:t>
      </w:r>
      <w:proofErr w:type="spellStart"/>
      <w:r w:rsidRPr="001D4814">
        <w:t>eDRX</w:t>
      </w:r>
      <w:proofErr w:type="spellEnd"/>
      <w:r w:rsidRPr="001D4814">
        <w:t xml:space="preserve"> acquisition</w:t>
      </w:r>
      <w:r>
        <w:t xml:space="preserve"> period (2.91h)</w:t>
      </w:r>
      <w:r w:rsidRPr="001D4814">
        <w:t xml:space="preserve"> </w:t>
      </w:r>
      <w:r>
        <w:t>is sub-optimal.</w:t>
      </w:r>
    </w:p>
    <w:p w14:paraId="079E2A03" w14:textId="2AD45B1B" w:rsidR="002D0228" w:rsidRDefault="00AF1F97" w:rsidP="00E01948">
      <w:r>
        <w:rPr>
          <w:b/>
          <w:bCs/>
        </w:rPr>
        <w:t>Proposal</w:t>
      </w:r>
      <w:r w:rsidR="00D20F72">
        <w:rPr>
          <w:b/>
          <w:bCs/>
        </w:rPr>
        <w:t xml:space="preserve"> </w:t>
      </w:r>
      <w:r w:rsidR="003C2B2C">
        <w:rPr>
          <w:b/>
          <w:bCs/>
        </w:rPr>
        <w:t>7</w:t>
      </w:r>
      <w:r>
        <w:rPr>
          <w:b/>
          <w:bCs/>
        </w:rPr>
        <w:t>:</w:t>
      </w:r>
      <w:r w:rsidR="005058EF">
        <w:rPr>
          <w:b/>
          <w:bCs/>
        </w:rPr>
        <w:t xml:space="preserve"> </w:t>
      </w:r>
      <w:r w:rsidR="005B5A9F">
        <w:t>Support</w:t>
      </w:r>
      <w:r>
        <w:t xml:space="preserve"> </w:t>
      </w:r>
      <w:r w:rsidR="00E01948">
        <w:t xml:space="preserve">dynamic and pro-active changes that allow faster changes for </w:t>
      </w:r>
      <w:r w:rsidR="00393FC8">
        <w:t xml:space="preserve">some </w:t>
      </w:r>
      <w:proofErr w:type="spellStart"/>
      <w:proofErr w:type="gramStart"/>
      <w:r w:rsidR="00393FC8">
        <w:t>information</w:t>
      </w:r>
      <w:r w:rsidR="00E01948">
        <w:t>s</w:t>
      </w:r>
      <w:proofErr w:type="spellEnd"/>
      <w:proofErr w:type="gramEnd"/>
      <w:r w:rsidR="00E01948">
        <w:t xml:space="preserve"> while taking network energy saving into account or while operating with DRX or </w:t>
      </w:r>
      <w:proofErr w:type="spellStart"/>
      <w:r w:rsidR="00E01948">
        <w:t>eDRX</w:t>
      </w:r>
      <w:proofErr w:type="spellEnd"/>
      <w:r w:rsidR="00E01948">
        <w:t>, lightweight changes that allows more granular or specific parts of system information</w:t>
      </w:r>
      <w:r w:rsidR="00E93671">
        <w:t>.</w:t>
      </w:r>
    </w:p>
    <w:p w14:paraId="59BE6F02" w14:textId="3B7FA086" w:rsidR="002D0228" w:rsidRPr="00B46F75" w:rsidRDefault="002D0228" w:rsidP="002960FD">
      <w:pPr>
        <w:pStyle w:val="Heading2"/>
        <w:rPr>
          <w:b/>
        </w:rPr>
      </w:pPr>
      <w:r w:rsidRPr="00E340F3">
        <w:t>2.</w:t>
      </w:r>
      <w:r w:rsidR="00CB447E">
        <w:t>4</w:t>
      </w:r>
      <w:r w:rsidRPr="00E340F3">
        <w:tab/>
      </w:r>
      <w:r>
        <w:t>PWS delivery</w:t>
      </w:r>
    </w:p>
    <w:p w14:paraId="3591D937" w14:textId="488F8C26" w:rsidR="00763E06" w:rsidRDefault="00CA2C34" w:rsidP="002D0228">
      <w:r>
        <w:t>T</w:t>
      </w:r>
      <w:r w:rsidRPr="005E2FC6">
        <w:t xml:space="preserve">he Public Warning messages (PWS) are sent </w:t>
      </w:r>
      <w:r>
        <w:t>using</w:t>
      </w:r>
      <w:r w:rsidRPr="005E2FC6">
        <w:t xml:space="preserve"> the system information broadcast</w:t>
      </w:r>
      <w:r>
        <w:t xml:space="preserve"> framework</w:t>
      </w:r>
      <w:r w:rsidRPr="005E2FC6">
        <w:t xml:space="preserve">. </w:t>
      </w:r>
      <w:r w:rsidR="00763E06" w:rsidRPr="004A4138">
        <w:t xml:space="preserve">Unlike other SIBs which broadcasts system parameters or other parameters required for operation of a certain feature or functionality, the </w:t>
      </w:r>
      <w:r w:rsidR="00763E06" w:rsidRPr="00334130">
        <w:t>PWS SIBs</w:t>
      </w:r>
      <w:r w:rsidR="00763E06" w:rsidRPr="004A4138">
        <w:t xml:space="preserve"> broadcast content that is to be forwarded to application layer where it is just delivered (to be displayed) to the end user. In other words, these are for use above the access stratum. Typically, such delivery of broadcast content is intended to be done by a broadcast solution where the content is delivered over user plane path</w:t>
      </w:r>
      <w:r w:rsidR="00CA7B23">
        <w:t xml:space="preserve">. </w:t>
      </w:r>
    </w:p>
    <w:p w14:paraId="07CF2679" w14:textId="5B155E4E" w:rsidR="00E57A4F" w:rsidRDefault="002D0228" w:rsidP="002D0228">
      <w:r w:rsidRPr="005E2FC6">
        <w:t xml:space="preserve">The notification for PWS is provided via the </w:t>
      </w:r>
      <w:proofErr w:type="spellStart"/>
      <w:r w:rsidRPr="005E2FC6">
        <w:t>ShortMessage</w:t>
      </w:r>
      <w:proofErr w:type="spellEnd"/>
      <w:r w:rsidRPr="005E2FC6">
        <w:t xml:space="preserve"> (</w:t>
      </w:r>
      <w:proofErr w:type="spellStart"/>
      <w:r w:rsidRPr="00B9752D">
        <w:rPr>
          <w:i/>
        </w:rPr>
        <w:t>etwsAndCmasIndication</w:t>
      </w:r>
      <w:proofErr w:type="spellEnd"/>
      <w:r w:rsidRPr="00B9752D">
        <w:rPr>
          <w:i/>
        </w:rPr>
        <w:t xml:space="preserve"> </w:t>
      </w:r>
      <w:r w:rsidRPr="00B9752D">
        <w:t>bit indicated</w:t>
      </w:r>
      <w:r w:rsidRPr="00B9752D">
        <w:rPr>
          <w:i/>
        </w:rPr>
        <w:t xml:space="preserve"> </w:t>
      </w:r>
      <w:r w:rsidRPr="005E2FC6">
        <w:t>via DCI scrambled with P-RNTI).</w:t>
      </w:r>
      <w:r w:rsidR="00E57A4F">
        <w:t xml:space="preserve"> In NR network basically needs to provide this indication in every single PO as NW does not have visibility which actual PO UE will be listening</w:t>
      </w:r>
      <w:r w:rsidR="00FD705F">
        <w:t xml:space="preserve">. </w:t>
      </w:r>
    </w:p>
    <w:p w14:paraId="0607E49B" w14:textId="0BFD0BD3" w:rsidR="00FD705F" w:rsidRPr="00FD705F" w:rsidRDefault="00FD705F" w:rsidP="002D0228">
      <w:r>
        <w:rPr>
          <w:b/>
          <w:bCs/>
        </w:rPr>
        <w:t>Observation</w:t>
      </w:r>
      <w:r w:rsidR="00D20F72">
        <w:rPr>
          <w:b/>
          <w:bCs/>
        </w:rPr>
        <w:t xml:space="preserve"> </w:t>
      </w:r>
      <w:r w:rsidR="00124821">
        <w:rPr>
          <w:b/>
          <w:bCs/>
        </w:rPr>
        <w:t>11</w:t>
      </w:r>
      <w:r>
        <w:rPr>
          <w:b/>
          <w:bCs/>
        </w:rPr>
        <w:t xml:space="preserve">: </w:t>
      </w:r>
      <w:r>
        <w:t>In NR NW does not have visibility which PO</w:t>
      </w:r>
      <w:r w:rsidR="00AC702D">
        <w:t>s</w:t>
      </w:r>
      <w:r>
        <w:t xml:space="preserve"> UE</w:t>
      </w:r>
      <w:r w:rsidR="00AC702D">
        <w:t>s</w:t>
      </w:r>
      <w:r>
        <w:t xml:space="preserve"> </w:t>
      </w:r>
      <w:r w:rsidR="00AC702D">
        <w:t>are</w:t>
      </w:r>
      <w:r>
        <w:t xml:space="preserve"> listening </w:t>
      </w:r>
      <w:r w:rsidR="00AC702D">
        <w:t>and mandates NW to send PWS indication in every possible PO</w:t>
      </w:r>
      <w:r w:rsidR="003838C6">
        <w:t xml:space="preserve"> which </w:t>
      </w:r>
      <w:r w:rsidR="00FD6D6D">
        <w:t>may lead to redu</w:t>
      </w:r>
      <w:r w:rsidR="002F7BF9">
        <w:t>ndant transmissions</w:t>
      </w:r>
      <w:r w:rsidR="001353A4">
        <w:t>.</w:t>
      </w:r>
    </w:p>
    <w:p w14:paraId="18AC4860" w14:textId="05BB5E78" w:rsidR="00AC702D" w:rsidRDefault="002D0228" w:rsidP="002D0228">
      <w:r w:rsidRPr="005E2FC6">
        <w:t>Some warning messages may be delivered over multiple concurrent warning notifications.</w:t>
      </w:r>
      <w:r>
        <w:t xml:space="preserve"> UE is </w:t>
      </w:r>
      <w:r w:rsidR="00B81CA4">
        <w:t>further</w:t>
      </w:r>
      <w:r>
        <w:t xml:space="preserve"> required to read the SIB1 and learn about the SIB scheduling update before it can receive the SIBs for PWS. How the RRC CONNECTED UEs may obtain the updated </w:t>
      </w:r>
      <w:r w:rsidR="001F7BD9">
        <w:t xml:space="preserve">SIB </w:t>
      </w:r>
      <w:r>
        <w:t xml:space="preserve">when configured with the measurement gap is left to the UE implementation. </w:t>
      </w:r>
      <w:r w:rsidR="00D33C27">
        <w:t xml:space="preserve">This has been problematic in 5G to </w:t>
      </w:r>
      <w:r w:rsidR="009E08F8">
        <w:t xml:space="preserve">ensure </w:t>
      </w:r>
      <w:r w:rsidR="00D8016D">
        <w:t>achieving timing requirements for emergency messages.</w:t>
      </w:r>
    </w:p>
    <w:p w14:paraId="39187DC3" w14:textId="0023D9A5" w:rsidR="00AC702D" w:rsidRPr="00AC702D" w:rsidRDefault="00AC702D" w:rsidP="002D0228">
      <w:r>
        <w:rPr>
          <w:b/>
          <w:bCs/>
        </w:rPr>
        <w:t>Observation</w:t>
      </w:r>
      <w:r w:rsidR="00D20F72">
        <w:rPr>
          <w:b/>
          <w:bCs/>
        </w:rPr>
        <w:t xml:space="preserve"> 1</w:t>
      </w:r>
      <w:r w:rsidR="00124821">
        <w:rPr>
          <w:b/>
          <w:bCs/>
        </w:rPr>
        <w:t>2</w:t>
      </w:r>
      <w:r>
        <w:rPr>
          <w:b/>
          <w:bCs/>
        </w:rPr>
        <w:t>:</w:t>
      </w:r>
      <w:r>
        <w:t xml:space="preserve"> In NR UE may miss PWS messages due to measurement gap usage freedom left </w:t>
      </w:r>
      <w:proofErr w:type="gramStart"/>
      <w:r>
        <w:t>to</w:t>
      </w:r>
      <w:proofErr w:type="gramEnd"/>
      <w:r>
        <w:t xml:space="preserve"> UE in RRC_CONNECTED state</w:t>
      </w:r>
      <w:r w:rsidR="005D302B">
        <w:t xml:space="preserve"> – possibly increasing PWS acquisition delay</w:t>
      </w:r>
    </w:p>
    <w:p w14:paraId="5FBC1153" w14:textId="7F7A5D56" w:rsidR="005204DB" w:rsidRPr="005204DB" w:rsidRDefault="005204DB" w:rsidP="002D0228">
      <w:r>
        <w:rPr>
          <w:b/>
          <w:bCs/>
        </w:rPr>
        <w:t xml:space="preserve">Observation </w:t>
      </w:r>
      <w:r w:rsidR="00D20F72">
        <w:rPr>
          <w:b/>
          <w:bCs/>
        </w:rPr>
        <w:t>1</w:t>
      </w:r>
      <w:r w:rsidR="00124821">
        <w:rPr>
          <w:b/>
          <w:bCs/>
        </w:rPr>
        <w:t>3</w:t>
      </w:r>
      <w:r>
        <w:rPr>
          <w:b/>
          <w:bCs/>
        </w:rPr>
        <w:t xml:space="preserve">: </w:t>
      </w:r>
      <w:r w:rsidR="00B55BCF">
        <w:t>RAN2 should design</w:t>
      </w:r>
      <w:r w:rsidR="00D8639B">
        <w:t xml:space="preserve"> details</w:t>
      </w:r>
      <w:r w:rsidR="00B55BCF">
        <w:t xml:space="preserve"> of PWS delivery</w:t>
      </w:r>
      <w:r w:rsidR="00D8639B">
        <w:t xml:space="preserve"> together with the other parts of SI design for 6G e.g. general SI update </w:t>
      </w:r>
      <w:r w:rsidR="008318F1">
        <w:t xml:space="preserve">mechanism and carefully consider how much UE freedom from reading PWS information we leave </w:t>
      </w:r>
      <w:proofErr w:type="gramStart"/>
      <w:r w:rsidR="008318F1">
        <w:t>in order to</w:t>
      </w:r>
      <w:proofErr w:type="gramEnd"/>
      <w:r w:rsidR="008318F1">
        <w:t xml:space="preserve"> achieve timing requirements for emergency messages</w:t>
      </w:r>
    </w:p>
    <w:p w14:paraId="35FCA26B" w14:textId="1A0AB926" w:rsidR="00A67D4A" w:rsidRDefault="00A67D4A" w:rsidP="002960FD">
      <w:pPr>
        <w:pStyle w:val="Heading2"/>
      </w:pPr>
      <w:r>
        <w:lastRenderedPageBreak/>
        <w:t>2.</w:t>
      </w:r>
      <w:r w:rsidR="00CB447E">
        <w:t>5</w:t>
      </w:r>
      <w:r>
        <w:tab/>
      </w:r>
      <w:r w:rsidR="00F133FA">
        <w:t>Positioning information</w:t>
      </w:r>
    </w:p>
    <w:p w14:paraId="77109105" w14:textId="0AD5CFBC" w:rsidR="008148AB" w:rsidRDefault="004A4138" w:rsidP="004A4138">
      <w:r w:rsidRPr="004A4138">
        <w:t>In case</w:t>
      </w:r>
      <w:r w:rsidR="0092278F">
        <w:t xml:space="preserve"> of</w:t>
      </w:r>
      <w:r w:rsidR="0069099B">
        <w:t xml:space="preserve"> </w:t>
      </w:r>
      <w:proofErr w:type="spellStart"/>
      <w:r w:rsidRPr="004A4138">
        <w:t>pos</w:t>
      </w:r>
      <w:r w:rsidR="00DE54CA">
        <w:t>SIBs</w:t>
      </w:r>
      <w:proofErr w:type="spellEnd"/>
      <w:r w:rsidRPr="004A4138">
        <w:t xml:space="preserve">, the broadcast content may require segmentation </w:t>
      </w:r>
      <w:r w:rsidR="0069099B" w:rsidRPr="0069099B">
        <w:t xml:space="preserve">since they carry positioning assistance data which can be huge in terms of </w:t>
      </w:r>
      <w:r w:rsidR="00E268FD" w:rsidRPr="0069099B">
        <w:t>size,</w:t>
      </w:r>
      <w:r w:rsidR="0069099B" w:rsidRPr="0069099B">
        <w:t xml:space="preserve"> but </w:t>
      </w:r>
      <w:r w:rsidRPr="004A4138">
        <w:t xml:space="preserve">the </w:t>
      </w:r>
      <w:r w:rsidR="0069099B" w:rsidRPr="0069099B">
        <w:t xml:space="preserve">segmentation and reassembly functions were allocated to the end points in the </w:t>
      </w:r>
      <w:r w:rsidR="007C1703">
        <w:t>LMF</w:t>
      </w:r>
      <w:r w:rsidR="007C1703" w:rsidRPr="004A4138">
        <w:t xml:space="preserve"> </w:t>
      </w:r>
      <w:r w:rsidRPr="004A4138">
        <w:t xml:space="preserve">and </w:t>
      </w:r>
      <w:r w:rsidR="007C1703">
        <w:t>UE</w:t>
      </w:r>
      <w:r w:rsidR="0069099B" w:rsidRPr="0069099B">
        <w:t>.</w:t>
      </w:r>
      <w:r w:rsidRPr="004A4138">
        <w:t xml:space="preserve"> </w:t>
      </w:r>
      <w:r w:rsidR="00E268FD" w:rsidRPr="00E268FD">
        <w:t xml:space="preserve">The </w:t>
      </w:r>
      <w:proofErr w:type="spellStart"/>
      <w:r w:rsidR="00E268FD" w:rsidRPr="00E268FD">
        <w:t>gNB</w:t>
      </w:r>
      <w:proofErr w:type="spellEnd"/>
      <w:r w:rsidR="00E268FD" w:rsidRPr="00E268FD">
        <w:t xml:space="preserve"> does not do segmentation of </w:t>
      </w:r>
      <w:proofErr w:type="spellStart"/>
      <w:r w:rsidR="00E268FD" w:rsidRPr="00E268FD">
        <w:t>posSIB</w:t>
      </w:r>
      <w:proofErr w:type="spellEnd"/>
      <w:r w:rsidR="00E268FD" w:rsidRPr="00E268FD">
        <w:t>.</w:t>
      </w:r>
      <w:r w:rsidRPr="004A4138">
        <w:t xml:space="preserve"> Such segmentation capability is handled at the application layer or upper layer. Also, handling of change in contents is handled at the application layer or upper layer. For these reasons broadcast of </w:t>
      </w:r>
      <w:proofErr w:type="spellStart"/>
      <w:r w:rsidRPr="004A4138">
        <w:t>posSIBs</w:t>
      </w:r>
      <w:proofErr w:type="spellEnd"/>
      <w:r w:rsidRPr="004A4138">
        <w:t xml:space="preserve"> does not really fit with the existing system information broadcast paradigm. </w:t>
      </w:r>
      <w:r w:rsidR="008148AB">
        <w:t xml:space="preserve">In NR, </w:t>
      </w:r>
      <w:r w:rsidR="008148AB" w:rsidRPr="008148AB">
        <w:t xml:space="preserve">LMF is the source of the positioning assistance data from UE perspective, the LMF builds the </w:t>
      </w:r>
      <w:proofErr w:type="spellStart"/>
      <w:r w:rsidR="008148AB" w:rsidRPr="008148AB">
        <w:t>posSIBs</w:t>
      </w:r>
      <w:proofErr w:type="spellEnd"/>
      <w:r w:rsidR="008148AB" w:rsidRPr="008148AB">
        <w:t>, performs segmentation if needed.</w:t>
      </w:r>
      <w:r w:rsidR="00D00421">
        <w:t xml:space="preserve"> </w:t>
      </w:r>
      <w:r w:rsidR="001432D9">
        <w:t>In NR, t</w:t>
      </w:r>
      <w:r w:rsidR="00D00421" w:rsidRPr="00D00421">
        <w:t xml:space="preserve">he </w:t>
      </w:r>
      <w:proofErr w:type="spellStart"/>
      <w:r w:rsidR="00D00421" w:rsidRPr="00D00421">
        <w:t>NRPPa</w:t>
      </w:r>
      <w:proofErr w:type="spellEnd"/>
      <w:r w:rsidR="00D00421" w:rsidRPr="00D00421">
        <w:t xml:space="preserve"> protocol is used to transport the </w:t>
      </w:r>
      <w:proofErr w:type="spellStart"/>
      <w:r w:rsidR="00D00421" w:rsidRPr="00D00421">
        <w:t>posSIB</w:t>
      </w:r>
      <w:proofErr w:type="spellEnd"/>
      <w:r w:rsidR="00D00421" w:rsidRPr="00D00421">
        <w:t xml:space="preserve"> PDUs to </w:t>
      </w:r>
      <w:proofErr w:type="spellStart"/>
      <w:r w:rsidR="00D00421" w:rsidRPr="00D00421">
        <w:t>gNB</w:t>
      </w:r>
      <w:proofErr w:type="spellEnd"/>
      <w:r w:rsidR="00D00421" w:rsidRPr="00D00421">
        <w:t xml:space="preserve"> but may have metadata associated with the </w:t>
      </w:r>
      <w:proofErr w:type="spellStart"/>
      <w:r w:rsidR="00D00421" w:rsidRPr="00D00421">
        <w:t>posSIB</w:t>
      </w:r>
      <w:proofErr w:type="spellEnd"/>
      <w:r w:rsidR="00D00421" w:rsidRPr="00D00421">
        <w:t xml:space="preserve"> PDUs that </w:t>
      </w:r>
      <w:proofErr w:type="spellStart"/>
      <w:r w:rsidR="00D00421" w:rsidRPr="00D00421">
        <w:t>gNB</w:t>
      </w:r>
      <w:proofErr w:type="spellEnd"/>
      <w:r w:rsidR="00D00421" w:rsidRPr="00D00421">
        <w:t xml:space="preserve"> just uses to schedule the broadcast of </w:t>
      </w:r>
      <w:proofErr w:type="spellStart"/>
      <w:r w:rsidR="00D00421" w:rsidRPr="00D00421">
        <w:t>posSIBs</w:t>
      </w:r>
      <w:proofErr w:type="spellEnd"/>
      <w:r w:rsidR="00D00421" w:rsidRPr="00D00421">
        <w:t xml:space="preserve">. In 6G, the question is, whether any design goals for SI broadcast will change this existing way of handling </w:t>
      </w:r>
      <w:proofErr w:type="spellStart"/>
      <w:r w:rsidR="00D00421" w:rsidRPr="00D00421">
        <w:t>posSIBs</w:t>
      </w:r>
      <w:proofErr w:type="spellEnd"/>
      <w:r w:rsidR="00D00421" w:rsidRPr="00D00421">
        <w:t xml:space="preserve"> for positioning.</w:t>
      </w:r>
    </w:p>
    <w:p w14:paraId="5D64B8BE" w14:textId="286DAAD7" w:rsidR="00CB4BBF" w:rsidRPr="009E048C" w:rsidRDefault="00034B1E" w:rsidP="004A4138">
      <w:r>
        <w:rPr>
          <w:b/>
          <w:bCs/>
        </w:rPr>
        <w:t>Observation</w:t>
      </w:r>
      <w:r w:rsidR="00D20F72">
        <w:rPr>
          <w:b/>
          <w:bCs/>
        </w:rPr>
        <w:t xml:space="preserve"> 1</w:t>
      </w:r>
      <w:r w:rsidR="00124821">
        <w:rPr>
          <w:b/>
          <w:bCs/>
        </w:rPr>
        <w:t>4</w:t>
      </w:r>
      <w:r w:rsidR="00CB4BBF">
        <w:rPr>
          <w:b/>
          <w:bCs/>
        </w:rPr>
        <w:t xml:space="preserve">: </w:t>
      </w:r>
      <w:r w:rsidR="009E048C">
        <w:t xml:space="preserve">RAN2 should consider whether positioning information is delivered through SIB transfer or </w:t>
      </w:r>
      <w:r w:rsidR="009702FD">
        <w:t>transparent to control plane</w:t>
      </w:r>
      <w:r w:rsidR="007C1703">
        <w:t>.</w:t>
      </w:r>
    </w:p>
    <w:p w14:paraId="29003471" w14:textId="6E8CAB93" w:rsidR="00E919EB" w:rsidRPr="00B34C1C" w:rsidRDefault="00E919EB" w:rsidP="003E2421">
      <w:pPr>
        <w:pStyle w:val="Heading2"/>
      </w:pPr>
      <w:r w:rsidRPr="00B34C1C">
        <w:t>2.</w:t>
      </w:r>
      <w:r w:rsidR="00CF330B" w:rsidRPr="00B34C1C">
        <w:t>6</w:t>
      </w:r>
      <w:r w:rsidRPr="00B34C1C">
        <w:tab/>
        <w:t>SIB security</w:t>
      </w:r>
    </w:p>
    <w:p w14:paraId="23D6EC95" w14:textId="77777777" w:rsidR="00280890" w:rsidRDefault="00280890" w:rsidP="004C32FB">
      <w:r w:rsidRPr="00280890">
        <w:t>SIB security has also been discussed by some previous RAN2 documents, and the SA3 security checkpoint seems to consider both MAC and SIB security aspects</w:t>
      </w:r>
      <w:r>
        <w:t xml:space="preserve">. It should be noted if </w:t>
      </w:r>
      <w:proofErr w:type="gramStart"/>
      <w:r>
        <w:t>such a methods</w:t>
      </w:r>
      <w:proofErr w:type="gramEnd"/>
      <w:r>
        <w:t xml:space="preserve"> are needed it would increase SIB sizes </w:t>
      </w:r>
    </w:p>
    <w:p w14:paraId="0E307F7E" w14:textId="57D5662F" w:rsidR="00280890" w:rsidRPr="00280890" w:rsidRDefault="00280890" w:rsidP="004C32FB">
      <w:proofErr w:type="gramStart"/>
      <w:r>
        <w:rPr>
          <w:b/>
          <w:bCs/>
        </w:rPr>
        <w:t>Observation  15</w:t>
      </w:r>
      <w:proofErr w:type="gramEnd"/>
      <w:r>
        <w:rPr>
          <w:b/>
          <w:bCs/>
        </w:rPr>
        <w:t xml:space="preserve">: </w:t>
      </w:r>
      <w:r>
        <w:t>Possible security solutions for SIBs may impact MIB/SIB sizes</w:t>
      </w:r>
      <w:r w:rsidR="005B175B">
        <w:t xml:space="preserve"> and need coordination with SA3</w:t>
      </w:r>
    </w:p>
    <w:p w14:paraId="1D4BF4A7" w14:textId="26B2527C" w:rsidR="004C32FB" w:rsidRDefault="00280890" w:rsidP="004C32FB">
      <w:r>
        <w:t>We consider security aspects for SIBs in more details i</w:t>
      </w:r>
      <w:r w:rsidR="00C5047F" w:rsidRPr="00605CF3">
        <w:t>n</w:t>
      </w:r>
      <w:r w:rsidR="00605CF3" w:rsidRPr="00605CF3">
        <w:t xml:space="preserve"> </w:t>
      </w:r>
      <w:r w:rsidR="00605CF3" w:rsidRPr="00B34C1C">
        <w:t>R2-</w:t>
      </w:r>
      <w:r w:rsidR="00B55EDF" w:rsidRPr="00B34C1C">
        <w:t>2</w:t>
      </w:r>
      <w:r>
        <w:t>601</w:t>
      </w:r>
      <w:r w:rsidR="000F1F6A">
        <w:t>054</w:t>
      </w:r>
      <w:r w:rsidR="002A1859" w:rsidRPr="00605CF3">
        <w:t>.</w:t>
      </w:r>
    </w:p>
    <w:p w14:paraId="5A05A6A2" w14:textId="2312BBD2" w:rsidR="00486A5F" w:rsidRDefault="00CB447E" w:rsidP="002960FD">
      <w:pPr>
        <w:pStyle w:val="Heading1"/>
      </w:pPr>
      <w:r>
        <w:t>3</w:t>
      </w:r>
      <w:r w:rsidR="00486A5F">
        <w:tab/>
        <w:t>SIB design summary</w:t>
      </w:r>
    </w:p>
    <w:p w14:paraId="4980E9A2" w14:textId="77777777" w:rsidR="002960FD" w:rsidRPr="00BB5C4C" w:rsidDel="005473AB" w:rsidRDefault="002960FD" w:rsidP="002960FD">
      <w:r>
        <w:rPr>
          <w:b/>
          <w:bCs/>
        </w:rPr>
        <w:t xml:space="preserve">Observation 1: </w:t>
      </w:r>
      <w:r>
        <w:t>From RAN2 point of view it would be beneficial to introduce flexible SIB1 and NTN essential SIB scheduling to allow less frequent SIB1 and NTN essential SIB transmissions than in 5G.</w:t>
      </w:r>
    </w:p>
    <w:p w14:paraId="718FC8D6" w14:textId="20BC2808" w:rsidR="002960FD" w:rsidRPr="000C28ED" w:rsidRDefault="002960FD" w:rsidP="002960FD">
      <w:pPr>
        <w:rPr>
          <w:i/>
        </w:rPr>
      </w:pPr>
      <w:r w:rsidRPr="00A84112">
        <w:rPr>
          <w:b/>
        </w:rPr>
        <w:t>Observation</w:t>
      </w:r>
      <w:r>
        <w:rPr>
          <w:b/>
        </w:rPr>
        <w:t xml:space="preserve"> 2</w:t>
      </w:r>
      <w:r w:rsidRPr="00D20F72">
        <w:rPr>
          <w:iCs/>
        </w:rPr>
        <w:t>: The overall MIB size and MIB contents regarding physical layer information need heavy RAN1 involvement and RAN2 needs to wait RAN1 progress</w:t>
      </w:r>
      <w:r>
        <w:rPr>
          <w:i/>
        </w:rPr>
        <w:t>.</w:t>
      </w:r>
      <w:r w:rsidRPr="000C28ED">
        <w:rPr>
          <w:i/>
        </w:rPr>
        <w:t xml:space="preserve"> </w:t>
      </w:r>
    </w:p>
    <w:p w14:paraId="3418A38B" w14:textId="6D586BFB" w:rsidR="002960FD" w:rsidRDefault="002960FD" w:rsidP="002960FD">
      <w:r>
        <w:rPr>
          <w:b/>
          <w:bCs/>
        </w:rPr>
        <w:t>Observation 3</w:t>
      </w:r>
      <w:r w:rsidRPr="00A84112">
        <w:t xml:space="preserve">: </w:t>
      </w:r>
      <w:r>
        <w:t>One should consider whether 6G barring can be designed in a way that all the required different cell barring mechanisms would be placed in SIB1.</w:t>
      </w:r>
    </w:p>
    <w:p w14:paraId="3046D141" w14:textId="74337B69" w:rsidR="002960FD" w:rsidRDefault="002960FD" w:rsidP="002960FD">
      <w:r w:rsidRPr="002960FD">
        <w:rPr>
          <w:b/>
          <w:bCs/>
        </w:rPr>
        <w:t xml:space="preserve">Proposal </w:t>
      </w:r>
      <w:r>
        <w:rPr>
          <w:b/>
          <w:bCs/>
        </w:rPr>
        <w:t>1</w:t>
      </w:r>
      <w:r>
        <w:t xml:space="preserve">: </w:t>
      </w:r>
      <w:r w:rsidRPr="00FF76D9">
        <w:t>RAN2 should discuss the design of 6G system information to ensure that all necessary parameters for various cell barring mechanisms are consolidated within SIB1</w:t>
      </w:r>
    </w:p>
    <w:p w14:paraId="27D68893" w14:textId="3865ACD8" w:rsidR="002960FD" w:rsidRPr="00C620C4" w:rsidRDefault="002960FD" w:rsidP="002960FD">
      <w:pPr>
        <w:rPr>
          <w:lang w:val="en-US"/>
        </w:rPr>
      </w:pPr>
      <w:r w:rsidRPr="00002BE2">
        <w:rPr>
          <w:b/>
          <w:bCs/>
          <w:lang w:val="en-US"/>
        </w:rPr>
        <w:t>Observation</w:t>
      </w:r>
      <w:r>
        <w:rPr>
          <w:b/>
          <w:bCs/>
          <w:lang w:val="en-US"/>
        </w:rPr>
        <w:t xml:space="preserve"> 4: </w:t>
      </w:r>
      <w:r w:rsidRPr="000A229A">
        <w:rPr>
          <w:lang w:val="en-US"/>
        </w:rPr>
        <w:t xml:space="preserve">The </w:t>
      </w:r>
      <w:r>
        <w:rPr>
          <w:lang w:val="en-US"/>
        </w:rPr>
        <w:t>maximum defined size of SIB is variable and can even exceed the maximum size SIB can take based on the limits imposed by physical layer.</w:t>
      </w:r>
    </w:p>
    <w:p w14:paraId="6C4240B2" w14:textId="59FFAAE4" w:rsidR="002960FD" w:rsidRDefault="002960FD" w:rsidP="002960FD">
      <w:r w:rsidRPr="002960FD">
        <w:rPr>
          <w:b/>
          <w:bCs/>
        </w:rPr>
        <w:t>Observation</w:t>
      </w:r>
      <w:r>
        <w:rPr>
          <w:b/>
          <w:bCs/>
        </w:rPr>
        <w:t xml:space="preserve"> 5</w:t>
      </w:r>
      <w:r>
        <w:t>: Potential extension to access categories due to the introduction of new services in 6G may impact the size of SIB1. The scheduling information for newer SIBs which are likely to be introduced in future releases may also impact the SIB1.</w:t>
      </w:r>
    </w:p>
    <w:p w14:paraId="44B8EFF0" w14:textId="11B147A7" w:rsidR="002960FD" w:rsidRDefault="002960FD" w:rsidP="002960FD">
      <w:proofErr w:type="spellStart"/>
      <w:r>
        <w:rPr>
          <w:b/>
          <w:bCs/>
        </w:rPr>
        <w:t>Observaiton</w:t>
      </w:r>
      <w:proofErr w:type="spellEnd"/>
      <w:r>
        <w:rPr>
          <w:b/>
          <w:bCs/>
        </w:rPr>
        <w:t xml:space="preserve"> 6</w:t>
      </w:r>
      <w:r w:rsidRPr="002960FD">
        <w:rPr>
          <w:b/>
          <w:bCs/>
        </w:rPr>
        <w:t xml:space="preserve"> </w:t>
      </w:r>
      <w:proofErr w:type="gramStart"/>
      <w:r>
        <w:rPr>
          <w:b/>
          <w:bCs/>
        </w:rPr>
        <w:t>1</w:t>
      </w:r>
      <w:r>
        <w:t xml:space="preserve"> :</w:t>
      </w:r>
      <w:proofErr w:type="gramEnd"/>
      <w:r>
        <w:t xml:space="preserve"> Likely in 6GR there will be need to introduce new services/access-categories/SIB scheduling.</w:t>
      </w:r>
    </w:p>
    <w:p w14:paraId="05D9AD06" w14:textId="77777777" w:rsidR="002960FD" w:rsidRDefault="002960FD" w:rsidP="002960FD">
      <w:r>
        <w:rPr>
          <w:b/>
          <w:bCs/>
        </w:rPr>
        <w:t xml:space="preserve">Observation 6: </w:t>
      </w:r>
      <w:r>
        <w:t xml:space="preserve">On high level </w:t>
      </w:r>
      <w:proofErr w:type="gramStart"/>
      <w:r>
        <w:t>in order to</w:t>
      </w:r>
      <w:proofErr w:type="gramEnd"/>
      <w:r>
        <w:t xml:space="preserve"> access the cell UE needs similar information that is in 5G SIB1 and potentially also SIB19 type of information</w:t>
      </w:r>
    </w:p>
    <w:p w14:paraId="0ACF62B3" w14:textId="77777777" w:rsidR="002960FD" w:rsidRPr="002960FD" w:rsidRDefault="002960FD" w:rsidP="002960FD">
      <w:r>
        <w:rPr>
          <w:b/>
          <w:bCs/>
        </w:rPr>
        <w:t xml:space="preserve">Proposal 2: </w:t>
      </w:r>
      <w:r>
        <w:t>6</w:t>
      </w:r>
      <w:proofErr w:type="gramStart"/>
      <w:r>
        <w:t>GR  should</w:t>
      </w:r>
      <w:proofErr w:type="gramEnd"/>
      <w:r>
        <w:t xml:space="preserve"> enable scheduling of cell camping/access information less frequently than SSB transmissions</w:t>
      </w:r>
    </w:p>
    <w:p w14:paraId="510A2440" w14:textId="591695D0" w:rsidR="002960FD" w:rsidRPr="00002BE2" w:rsidRDefault="002960FD" w:rsidP="002960FD">
      <w:pPr>
        <w:rPr>
          <w:lang w:val="en-US"/>
        </w:rPr>
      </w:pPr>
      <w:r w:rsidRPr="00002BE2">
        <w:rPr>
          <w:b/>
          <w:bCs/>
          <w:lang w:val="en-US"/>
        </w:rPr>
        <w:t>Observation</w:t>
      </w:r>
      <w:r>
        <w:rPr>
          <w:b/>
          <w:bCs/>
          <w:lang w:val="en-US"/>
        </w:rPr>
        <w:t xml:space="preserve"> 7: </w:t>
      </w:r>
      <w:r>
        <w:rPr>
          <w:lang w:val="en-US"/>
        </w:rPr>
        <w:t>Th</w:t>
      </w:r>
      <w:r w:rsidRPr="00002BE2">
        <w:rPr>
          <w:lang w:val="en-US"/>
        </w:rPr>
        <w:t>e monolithic structure of SIB 1 and the existing transmission scheme have not evolved in line with the continual expansion of SIB 1 contents.</w:t>
      </w:r>
      <w:r>
        <w:rPr>
          <w:lang w:val="en-US"/>
        </w:rPr>
        <w:t xml:space="preserve"> Every UE regardless of whether it needs only the mandatory cell access parameters or others, is forced to receive and decode entire SIB1.</w:t>
      </w:r>
    </w:p>
    <w:p w14:paraId="4FFF5042" w14:textId="6C642DEB" w:rsidR="002960FD" w:rsidRDefault="002960FD" w:rsidP="002960FD">
      <w:pPr>
        <w:rPr>
          <w:iCs/>
        </w:rPr>
      </w:pPr>
      <w:r w:rsidRPr="005728B0">
        <w:rPr>
          <w:b/>
        </w:rPr>
        <w:t>Proposal</w:t>
      </w:r>
      <w:r>
        <w:rPr>
          <w:b/>
        </w:rPr>
        <w:t xml:space="preserve"> 3</w:t>
      </w:r>
      <w:r w:rsidRPr="00354692">
        <w:rPr>
          <w:b/>
          <w:bCs/>
          <w:i/>
        </w:rPr>
        <w:t>:</w:t>
      </w:r>
      <w:r w:rsidRPr="00140F50">
        <w:t xml:space="preserve"> </w:t>
      </w:r>
      <w:r>
        <w:t>OD-SIB procedures for 6G could be based on UE sending RACH/WUS to the cell.</w:t>
      </w:r>
      <w:r>
        <w:rPr>
          <w:b/>
          <w:bCs/>
          <w:i/>
        </w:rPr>
        <w:t xml:space="preserve"> </w:t>
      </w:r>
      <w:r w:rsidRPr="00DE72D4">
        <w:rPr>
          <w:iCs/>
        </w:rPr>
        <w:t xml:space="preserve">6G should </w:t>
      </w:r>
      <w:r>
        <w:rPr>
          <w:iCs/>
        </w:rPr>
        <w:t>support</w:t>
      </w:r>
      <w:r w:rsidRPr="00DE72D4">
        <w:rPr>
          <w:iCs/>
        </w:rPr>
        <w:t xml:space="preserve"> methods </w:t>
      </w:r>
      <w:r>
        <w:rPr>
          <w:iCs/>
        </w:rPr>
        <w:t xml:space="preserve">provide WUS configuration from the cell for which SIB1 request is sent as well as providing WUS configuration from another cell (like 5G OD-SIB1) </w:t>
      </w:r>
      <w:r w:rsidRPr="00DE72D4">
        <w:rPr>
          <w:iCs/>
        </w:rPr>
        <w:t xml:space="preserve">and involve RAN1 request feasibility for </w:t>
      </w:r>
      <w:r>
        <w:rPr>
          <w:iCs/>
        </w:rPr>
        <w:t>coverage</w:t>
      </w:r>
      <w:r w:rsidRPr="00DE72D4">
        <w:rPr>
          <w:iCs/>
        </w:rPr>
        <w:t xml:space="preserve"> layer </w:t>
      </w:r>
      <w:r>
        <w:rPr>
          <w:iCs/>
        </w:rPr>
        <w:t xml:space="preserve">on demand </w:t>
      </w:r>
      <w:r w:rsidRPr="00DE72D4">
        <w:rPr>
          <w:iCs/>
        </w:rPr>
        <w:t>SIB</w:t>
      </w:r>
      <w:r>
        <w:rPr>
          <w:iCs/>
        </w:rPr>
        <w:t xml:space="preserve">1 </w:t>
      </w:r>
      <w:r w:rsidRPr="00DE72D4">
        <w:rPr>
          <w:iCs/>
        </w:rPr>
        <w:t>support.</w:t>
      </w:r>
    </w:p>
    <w:p w14:paraId="10B6CF78" w14:textId="77777777" w:rsidR="002960FD" w:rsidRDefault="002960FD" w:rsidP="002960FD">
      <w:pPr>
        <w:rPr>
          <w:iCs/>
        </w:rPr>
      </w:pPr>
      <w:r>
        <w:rPr>
          <w:b/>
          <w:bCs/>
          <w:iCs/>
        </w:rPr>
        <w:lastRenderedPageBreak/>
        <w:t xml:space="preserve">Proposal 4: </w:t>
      </w:r>
      <w:r>
        <w:rPr>
          <w:iCs/>
        </w:rPr>
        <w:t xml:space="preserve">Other SIB on demand procedures could be based on similar WUS sending as OD-SIB1 procedure but preferably with additional indications which SIBs UE is interested in </w:t>
      </w:r>
      <w:proofErr w:type="spellStart"/>
      <w:r>
        <w:rPr>
          <w:iCs/>
        </w:rPr>
        <w:t>e.g</w:t>
      </w:r>
      <w:proofErr w:type="spellEnd"/>
      <w:r>
        <w:rPr>
          <w:iCs/>
        </w:rPr>
        <w:t xml:space="preserve"> in msg3.</w:t>
      </w:r>
    </w:p>
    <w:p w14:paraId="5041D9C0" w14:textId="77777777" w:rsidR="002960FD" w:rsidRDefault="002960FD" w:rsidP="002960FD">
      <w:pPr>
        <w:rPr>
          <w:iCs/>
        </w:rPr>
      </w:pPr>
      <w:r>
        <w:rPr>
          <w:b/>
          <w:bCs/>
          <w:iCs/>
        </w:rPr>
        <w:t xml:space="preserve">Proposal 5: </w:t>
      </w:r>
      <w:r w:rsidRPr="009C2930">
        <w:rPr>
          <w:iCs/>
        </w:rPr>
        <w:t>Define a SI request</w:t>
      </w:r>
      <w:r w:rsidRPr="009C2930">
        <w:t xml:space="preserve"> framework that enables the UE to check SI availability prior to requesting it. </w:t>
      </w:r>
      <w:r w:rsidRPr="009C2930">
        <w:rPr>
          <w:iCs/>
        </w:rPr>
        <w:t xml:space="preserve">Such a framework should be explicitly specified, rather than left </w:t>
      </w:r>
      <w:proofErr w:type="gramStart"/>
      <w:r w:rsidRPr="009C2930">
        <w:rPr>
          <w:iCs/>
        </w:rPr>
        <w:t>to</w:t>
      </w:r>
      <w:proofErr w:type="gramEnd"/>
      <w:r w:rsidRPr="009C2930">
        <w:rPr>
          <w:iCs/>
        </w:rPr>
        <w:t xml:space="preserve"> UE implementation</w:t>
      </w:r>
      <w:r>
        <w:rPr>
          <w:iCs/>
        </w:rPr>
        <w:t>.</w:t>
      </w:r>
    </w:p>
    <w:p w14:paraId="094B8C92" w14:textId="42924413" w:rsidR="002960FD" w:rsidRPr="002960FD" w:rsidRDefault="002960FD" w:rsidP="002960FD">
      <w:proofErr w:type="gramStart"/>
      <w:r>
        <w:rPr>
          <w:b/>
          <w:bCs/>
        </w:rPr>
        <w:t>Proposal  6</w:t>
      </w:r>
      <w:proofErr w:type="gramEnd"/>
      <w:r>
        <w:rPr>
          <w:b/>
          <w:bCs/>
        </w:rPr>
        <w:t>:</w:t>
      </w:r>
      <w:r>
        <w:t xml:space="preserve"> RAN2 should </w:t>
      </w:r>
      <w:proofErr w:type="gramStart"/>
      <w:r>
        <w:t>aim  SI</w:t>
      </w:r>
      <w:proofErr w:type="gramEnd"/>
      <w:r>
        <w:t xml:space="preserve"> scheduling that allows differently scheduled SIBs to be sent in </w:t>
      </w:r>
      <w:proofErr w:type="gramStart"/>
      <w:r>
        <w:t>close proximity</w:t>
      </w:r>
      <w:proofErr w:type="gramEnd"/>
      <w:r>
        <w:t xml:space="preserve"> of each other. FFS whether a dedicated procedure is needed for the SIB containing essential NTN initial access information.</w:t>
      </w:r>
    </w:p>
    <w:p w14:paraId="325C6D25" w14:textId="77777777" w:rsidR="002960FD" w:rsidRDefault="002960FD" w:rsidP="002960FD">
      <w:r w:rsidRPr="005E19EC">
        <w:rPr>
          <w:b/>
        </w:rPr>
        <w:t>Observation</w:t>
      </w:r>
      <w:r>
        <w:rPr>
          <w:b/>
        </w:rPr>
        <w:t xml:space="preserve"> 8</w:t>
      </w:r>
      <w:r>
        <w:t xml:space="preserve">: SI update mechanism introduces </w:t>
      </w:r>
      <w:proofErr w:type="gramStart"/>
      <w:r>
        <w:t>delay(</w:t>
      </w:r>
      <w:proofErr w:type="spellStart"/>
      <w:proofErr w:type="gramEnd"/>
      <w:r>
        <w:t>atleast</w:t>
      </w:r>
      <w:proofErr w:type="spellEnd"/>
      <w:r>
        <w:t xml:space="preserve"> two default paging cycles) and problematic for network energy saving actions. </w:t>
      </w:r>
    </w:p>
    <w:p w14:paraId="1ED3EF72" w14:textId="77777777" w:rsidR="002960FD" w:rsidRPr="00254C1F" w:rsidRDefault="002960FD" w:rsidP="002960FD">
      <w:r w:rsidRPr="002960FD">
        <w:rPr>
          <w:b/>
        </w:rPr>
        <w:t>Observation 9:</w:t>
      </w:r>
      <w:r>
        <w:t xml:space="preserve">  SI update mechanism requires UEs to reacquire SIBs although not all information (full or partial SIB contents) is of interest to all UEs.</w:t>
      </w:r>
    </w:p>
    <w:p w14:paraId="6244750D" w14:textId="6FEBB3DA" w:rsidR="002960FD" w:rsidRDefault="002960FD" w:rsidP="002960FD">
      <w:r w:rsidRPr="000967EC">
        <w:rPr>
          <w:b/>
        </w:rPr>
        <w:t>Observation</w:t>
      </w:r>
      <w:r>
        <w:rPr>
          <w:b/>
        </w:rPr>
        <w:t xml:space="preserve"> 10</w:t>
      </w:r>
      <w:r w:rsidRPr="00BD76DA">
        <w:rPr>
          <w:b/>
          <w:bCs/>
        </w:rPr>
        <w:t>:</w:t>
      </w:r>
      <w:r>
        <w:t xml:space="preserve"> The current mechanism of SI update notification for </w:t>
      </w:r>
      <w:proofErr w:type="spellStart"/>
      <w:r>
        <w:t>eDRX</w:t>
      </w:r>
      <w:proofErr w:type="spellEnd"/>
      <w:r>
        <w:t xml:space="preserve"> UEs based </w:t>
      </w:r>
      <w:r w:rsidRPr="001D4814">
        <w:t xml:space="preserve">continuous transmission of Short Messages in every PO within the preceding </w:t>
      </w:r>
      <w:proofErr w:type="spellStart"/>
      <w:r w:rsidRPr="001D4814">
        <w:t>eDRX</w:t>
      </w:r>
      <w:proofErr w:type="spellEnd"/>
      <w:r w:rsidRPr="001D4814">
        <w:t xml:space="preserve"> acquisition</w:t>
      </w:r>
      <w:r>
        <w:t xml:space="preserve"> period (2.91h)</w:t>
      </w:r>
      <w:r w:rsidRPr="001D4814">
        <w:t xml:space="preserve"> </w:t>
      </w:r>
      <w:r>
        <w:t>is sub-optimal.</w:t>
      </w:r>
    </w:p>
    <w:p w14:paraId="234F4C6C" w14:textId="6D2188B3" w:rsidR="002960FD" w:rsidRDefault="002960FD" w:rsidP="002960FD">
      <w:r>
        <w:rPr>
          <w:b/>
          <w:bCs/>
        </w:rPr>
        <w:t xml:space="preserve">Proposal 7: </w:t>
      </w:r>
      <w:r>
        <w:t xml:space="preserve">Support dynamic and pro-active changes that allow faster changes for some </w:t>
      </w:r>
      <w:proofErr w:type="spellStart"/>
      <w:proofErr w:type="gramStart"/>
      <w:r>
        <w:t>informations</w:t>
      </w:r>
      <w:proofErr w:type="spellEnd"/>
      <w:proofErr w:type="gramEnd"/>
      <w:r>
        <w:t xml:space="preserve"> while taking network energy saving into account or while operating with DRX or </w:t>
      </w:r>
      <w:proofErr w:type="spellStart"/>
      <w:r>
        <w:t>eDRX</w:t>
      </w:r>
      <w:proofErr w:type="spellEnd"/>
      <w:r>
        <w:t>, lightweight changes that allows more granular or specific parts of system information.</w:t>
      </w:r>
    </w:p>
    <w:p w14:paraId="34337E43" w14:textId="3D9D0FC6" w:rsidR="002960FD" w:rsidRPr="00FD705F" w:rsidRDefault="002960FD" w:rsidP="002960FD">
      <w:r>
        <w:rPr>
          <w:b/>
          <w:bCs/>
        </w:rPr>
        <w:t xml:space="preserve">Observation 11: </w:t>
      </w:r>
      <w:r>
        <w:t>In NR NW does not have visibility which POs UEs are listening and mandates NW to send PWS indication in every possible PO which may lead to redundant transmissions.</w:t>
      </w:r>
    </w:p>
    <w:p w14:paraId="367F9E91" w14:textId="4D72FDDD" w:rsidR="002960FD" w:rsidRPr="00AC702D" w:rsidRDefault="002960FD" w:rsidP="002960FD">
      <w:r>
        <w:rPr>
          <w:b/>
          <w:bCs/>
        </w:rPr>
        <w:t>Observation 12:</w:t>
      </w:r>
      <w:r>
        <w:t xml:space="preserve"> In NR UE may miss PWS messages due to measurement gap usage freedom left </w:t>
      </w:r>
      <w:proofErr w:type="gramStart"/>
      <w:r>
        <w:t>to</w:t>
      </w:r>
      <w:proofErr w:type="gramEnd"/>
      <w:r>
        <w:t xml:space="preserve"> UE in RRC_CONNECTED state – possibly increasing PWS acquisition delay</w:t>
      </w:r>
    </w:p>
    <w:p w14:paraId="58F2EC6D" w14:textId="4572711D" w:rsidR="002960FD" w:rsidRPr="005204DB" w:rsidRDefault="002960FD" w:rsidP="002960FD">
      <w:r>
        <w:rPr>
          <w:b/>
          <w:bCs/>
        </w:rPr>
        <w:t xml:space="preserve">Observation 13: </w:t>
      </w:r>
      <w:r>
        <w:t xml:space="preserve">RAN2 should design details of PWS delivery together with the other parts of SI design for 6G e.g. general SI update mechanism and carefully consider how much UE freedom from reading PWS information we leave </w:t>
      </w:r>
      <w:proofErr w:type="gramStart"/>
      <w:r>
        <w:t>in order to</w:t>
      </w:r>
      <w:proofErr w:type="gramEnd"/>
      <w:r>
        <w:t xml:space="preserve"> achieve timing requirements for emergency messages</w:t>
      </w:r>
    </w:p>
    <w:p w14:paraId="7A6503EF" w14:textId="526A4D3C" w:rsidR="002960FD" w:rsidRDefault="002960FD" w:rsidP="002960FD">
      <w:r>
        <w:rPr>
          <w:b/>
          <w:bCs/>
        </w:rPr>
        <w:t xml:space="preserve">Observation 14: </w:t>
      </w:r>
      <w:r>
        <w:t>RAN2 should consider whether positioning information is delivered through SIB transfer or transparent to control plane.</w:t>
      </w:r>
    </w:p>
    <w:p w14:paraId="2127D88B" w14:textId="77777777" w:rsidR="00280890" w:rsidRPr="00280890" w:rsidRDefault="00280890" w:rsidP="00280890">
      <w:proofErr w:type="gramStart"/>
      <w:r>
        <w:rPr>
          <w:b/>
          <w:bCs/>
        </w:rPr>
        <w:t>Observation  15</w:t>
      </w:r>
      <w:proofErr w:type="gramEnd"/>
      <w:r>
        <w:rPr>
          <w:b/>
          <w:bCs/>
        </w:rPr>
        <w:t xml:space="preserve">: </w:t>
      </w:r>
      <w:r>
        <w:t>Possible security solutions for SIBs may impact MIB/SIB sizes</w:t>
      </w:r>
    </w:p>
    <w:p w14:paraId="483A99C3" w14:textId="358E12BF" w:rsidR="00EC5A25" w:rsidRPr="00C12D2A" w:rsidRDefault="00CB447E" w:rsidP="00EC5A25">
      <w:pPr>
        <w:pStyle w:val="Heading1"/>
      </w:pPr>
      <w:r>
        <w:t>4</w:t>
      </w:r>
      <w:r w:rsidR="00EC5A25" w:rsidRPr="00C12D2A">
        <w:tab/>
      </w:r>
      <w:r w:rsidR="00EC5A25">
        <w:t>References</w:t>
      </w:r>
    </w:p>
    <w:p w14:paraId="5E4BC7BF" w14:textId="211C5026" w:rsidR="00EE61F3" w:rsidRDefault="00EE61F3"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0" w:name="_Ref211592888"/>
      <w:r>
        <w:t>RP-25</w:t>
      </w:r>
      <w:r w:rsidR="00F16C7D">
        <w:t>1881</w:t>
      </w:r>
      <w:r w:rsidR="00D4314D">
        <w:t xml:space="preserve">, </w:t>
      </w:r>
      <w:r w:rsidR="009F154E" w:rsidRPr="009F154E">
        <w:t>New SID: Study on 6G Radio</w:t>
      </w:r>
      <w:r w:rsidR="00D4314D">
        <w:t xml:space="preserve">, </w:t>
      </w:r>
      <w:r w:rsidR="00D4314D" w:rsidRPr="00D4314D">
        <w:t>3GPP TSG RAN Meeting #108</w:t>
      </w:r>
      <w:bookmarkEnd w:id="0"/>
    </w:p>
    <w:p w14:paraId="0D411AC6" w14:textId="0560BAC2" w:rsidR="00D32463" w:rsidRDefault="00D32463"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1" w:name="_Ref211592893"/>
      <w:r>
        <w:t>RP-25</w:t>
      </w:r>
      <w:r w:rsidR="00AD322A">
        <w:t>2912</w:t>
      </w:r>
      <w:r>
        <w:t xml:space="preserve">, </w:t>
      </w:r>
      <w:r w:rsidR="00D639DC" w:rsidRPr="00D639DC">
        <w:t>Revised SID: Study on 6G Radio</w:t>
      </w:r>
      <w:r>
        <w:t xml:space="preserve">, </w:t>
      </w:r>
      <w:r w:rsidRPr="00D4314D">
        <w:t>3GPP TSG RAN Meeting #10</w:t>
      </w:r>
      <w:r w:rsidR="00D639DC">
        <w:t>9</w:t>
      </w:r>
      <w:bookmarkEnd w:id="1"/>
    </w:p>
    <w:p w14:paraId="4744E0D2" w14:textId="074D2E59" w:rsidR="00D4314D" w:rsidRDefault="009F0A90"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2" w:name="_Ref211593006"/>
      <w:r>
        <w:t xml:space="preserve">TS 38.300, </w:t>
      </w:r>
      <w:r w:rsidR="00363C51" w:rsidRPr="00363C51">
        <w:t>5G; NR; NR and NG-RAN Overall description</w:t>
      </w:r>
      <w:bookmarkEnd w:id="2"/>
    </w:p>
    <w:p w14:paraId="12006CB1" w14:textId="30BD793F" w:rsidR="00964A8A" w:rsidRDefault="00B7295B"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3" w:name="_Ref211600526"/>
      <w:r>
        <w:t>R</w:t>
      </w:r>
      <w:r w:rsidR="00F96227">
        <w:t xml:space="preserve">2-250xxxx, </w:t>
      </w:r>
      <w:r w:rsidR="00D8714E" w:rsidRPr="00D8714E">
        <w:t>RAN2 Chair</w:t>
      </w:r>
      <w:r w:rsidR="00D8714E">
        <w:t xml:space="preserve"> Notes, </w:t>
      </w:r>
      <w:r w:rsidR="00D8714E" w:rsidRPr="00D4314D">
        <w:t>3GPP TSG RAN</w:t>
      </w:r>
      <w:r w:rsidR="00D8714E">
        <w:t>2</w:t>
      </w:r>
      <w:r w:rsidR="00D8714E" w:rsidRPr="00D4314D">
        <w:t xml:space="preserve"> Meeting #1</w:t>
      </w:r>
      <w:r w:rsidR="00D8714E">
        <w:t>31bis</w:t>
      </w:r>
      <w:bookmarkEnd w:id="3"/>
    </w:p>
    <w:p w14:paraId="15C2658E" w14:textId="6572762F" w:rsidR="002525C9" w:rsidRDefault="002525C9"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4" w:name="_Ref211615095"/>
      <w:r>
        <w:t xml:space="preserve">TS 38.304, </w:t>
      </w:r>
      <w:r w:rsidRPr="002525C9">
        <w:t>5G; NR; User Equipment (UE) procedures in Idle mode and in RRC Inactive state</w:t>
      </w:r>
      <w:bookmarkEnd w:id="4"/>
    </w:p>
    <w:sectPr w:rsidR="002525C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8F29A" w14:textId="77777777" w:rsidR="00F25D56" w:rsidRDefault="00F25D56">
      <w:r>
        <w:separator/>
      </w:r>
    </w:p>
  </w:endnote>
  <w:endnote w:type="continuationSeparator" w:id="0">
    <w:p w14:paraId="0E802CBF" w14:textId="77777777" w:rsidR="00F25D56" w:rsidRDefault="00F25D56">
      <w:r>
        <w:continuationSeparator/>
      </w:r>
    </w:p>
  </w:endnote>
  <w:endnote w:type="continuationNotice" w:id="1">
    <w:p w14:paraId="729AE488" w14:textId="77777777" w:rsidR="00F25D56" w:rsidRDefault="00F25D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5E619" w14:textId="77777777" w:rsidR="00F25D56" w:rsidRDefault="00F25D56">
      <w:r>
        <w:separator/>
      </w:r>
    </w:p>
  </w:footnote>
  <w:footnote w:type="continuationSeparator" w:id="0">
    <w:p w14:paraId="7BE975DA" w14:textId="77777777" w:rsidR="00F25D56" w:rsidRDefault="00F25D56">
      <w:r>
        <w:continuationSeparator/>
      </w:r>
    </w:p>
  </w:footnote>
  <w:footnote w:type="continuationNotice" w:id="1">
    <w:p w14:paraId="2F2B4030" w14:textId="77777777" w:rsidR="00F25D56" w:rsidRDefault="00F25D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11" w15:restartNumberingAfterBreak="0">
    <w:nsid w:val="03981D37"/>
    <w:multiLevelType w:val="hybridMultilevel"/>
    <w:tmpl w:val="9AF073FA"/>
    <w:lvl w:ilvl="0" w:tplc="CD084724">
      <w:start w:val="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9E840A6"/>
    <w:multiLevelType w:val="hybridMultilevel"/>
    <w:tmpl w:val="D1A43C98"/>
    <w:lvl w:ilvl="0" w:tplc="6CCEB92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E20047D"/>
    <w:multiLevelType w:val="hybridMultilevel"/>
    <w:tmpl w:val="989898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38B7E0E"/>
    <w:multiLevelType w:val="hybridMultilevel"/>
    <w:tmpl w:val="7B8887AC"/>
    <w:lvl w:ilvl="0" w:tplc="96828972">
      <w:numFmt w:val="bullet"/>
      <w:lvlText w:val="-"/>
      <w:lvlJc w:val="left"/>
      <w:pPr>
        <w:ind w:left="720" w:hanging="360"/>
      </w:pPr>
      <w:rPr>
        <w:rFonts w:ascii="Times New Roman" w:eastAsia="Times New Roman" w:hAnsi="Times New Roman" w:cs="Times New Roman"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4961064"/>
    <w:multiLevelType w:val="hybridMultilevel"/>
    <w:tmpl w:val="0BDE84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C840BDD"/>
    <w:multiLevelType w:val="hybridMultilevel"/>
    <w:tmpl w:val="1F205788"/>
    <w:lvl w:ilvl="0" w:tplc="20000001">
      <w:start w:val="1"/>
      <w:numFmt w:val="bullet"/>
      <w:lvlText w:val=""/>
      <w:lvlJc w:val="left"/>
      <w:pPr>
        <w:ind w:left="720" w:hanging="360"/>
      </w:pPr>
      <w:rPr>
        <w:rFonts w:ascii="Symbol" w:hAnsi="Symbol" w:hint="default"/>
      </w:rPr>
    </w:lvl>
    <w:lvl w:ilvl="1" w:tplc="125CC164">
      <w:numFmt w:val="bullet"/>
      <w:lvlText w:val="-"/>
      <w:lvlJc w:val="left"/>
      <w:pPr>
        <w:ind w:left="1440" w:hanging="360"/>
      </w:pPr>
      <w:rPr>
        <w:rFonts w:ascii="Times New Roman" w:eastAsia="Times New Roman" w:hAnsi="Times New Roman" w:cs="Times New Roman" w:hint="default"/>
        <w:b/>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C81FF6"/>
    <w:multiLevelType w:val="hybridMultilevel"/>
    <w:tmpl w:val="8DEABE5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912855578">
    <w:abstractNumId w:val="10"/>
  </w:num>
  <w:num w:numId="12" w16cid:durableId="1679425930">
    <w:abstractNumId w:val="19"/>
  </w:num>
  <w:num w:numId="13" w16cid:durableId="1528104257">
    <w:abstractNumId w:val="15"/>
  </w:num>
  <w:num w:numId="14" w16cid:durableId="1769960853">
    <w:abstractNumId w:val="17"/>
  </w:num>
  <w:num w:numId="15" w16cid:durableId="833759367">
    <w:abstractNumId w:val="13"/>
  </w:num>
  <w:num w:numId="16" w16cid:durableId="1476489965">
    <w:abstractNumId w:val="18"/>
  </w:num>
  <w:num w:numId="17" w16cid:durableId="107507543">
    <w:abstractNumId w:val="12"/>
  </w:num>
  <w:num w:numId="18" w16cid:durableId="19013562">
    <w:abstractNumId w:val="11"/>
  </w:num>
  <w:num w:numId="19" w16cid:durableId="702246154">
    <w:abstractNumId w:val="16"/>
  </w:num>
  <w:num w:numId="20" w16cid:durableId="1706514259">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FD"/>
    <w:rsid w:val="00001B0B"/>
    <w:rsid w:val="00001CD1"/>
    <w:rsid w:val="00002989"/>
    <w:rsid w:val="00002BE2"/>
    <w:rsid w:val="00002F77"/>
    <w:rsid w:val="000034EC"/>
    <w:rsid w:val="00003A63"/>
    <w:rsid w:val="00003B9A"/>
    <w:rsid w:val="00003D63"/>
    <w:rsid w:val="00003DAA"/>
    <w:rsid w:val="000043ED"/>
    <w:rsid w:val="000047BF"/>
    <w:rsid w:val="0000489E"/>
    <w:rsid w:val="00004A52"/>
    <w:rsid w:val="00004EC1"/>
    <w:rsid w:val="00004F41"/>
    <w:rsid w:val="00004FB9"/>
    <w:rsid w:val="00005048"/>
    <w:rsid w:val="0000577D"/>
    <w:rsid w:val="000057A0"/>
    <w:rsid w:val="00005A0A"/>
    <w:rsid w:val="00005E98"/>
    <w:rsid w:val="00005EC1"/>
    <w:rsid w:val="00006009"/>
    <w:rsid w:val="000066A0"/>
    <w:rsid w:val="00006C10"/>
    <w:rsid w:val="00006E97"/>
    <w:rsid w:val="000070EA"/>
    <w:rsid w:val="00007AA3"/>
    <w:rsid w:val="00007D4F"/>
    <w:rsid w:val="00010034"/>
    <w:rsid w:val="00010526"/>
    <w:rsid w:val="00010A49"/>
    <w:rsid w:val="00011003"/>
    <w:rsid w:val="0001170A"/>
    <w:rsid w:val="0001222A"/>
    <w:rsid w:val="00012426"/>
    <w:rsid w:val="000127B2"/>
    <w:rsid w:val="00012A37"/>
    <w:rsid w:val="00012FAB"/>
    <w:rsid w:val="000130EC"/>
    <w:rsid w:val="0001324B"/>
    <w:rsid w:val="000135C2"/>
    <w:rsid w:val="00013A29"/>
    <w:rsid w:val="00013B9D"/>
    <w:rsid w:val="00013E23"/>
    <w:rsid w:val="00014178"/>
    <w:rsid w:val="000144FC"/>
    <w:rsid w:val="000145A1"/>
    <w:rsid w:val="000145A6"/>
    <w:rsid w:val="000145D8"/>
    <w:rsid w:val="000153AB"/>
    <w:rsid w:val="000154E1"/>
    <w:rsid w:val="0001555A"/>
    <w:rsid w:val="00015710"/>
    <w:rsid w:val="00015D2A"/>
    <w:rsid w:val="00016397"/>
    <w:rsid w:val="0001647F"/>
    <w:rsid w:val="00016557"/>
    <w:rsid w:val="00017560"/>
    <w:rsid w:val="000177AB"/>
    <w:rsid w:val="00017A5A"/>
    <w:rsid w:val="00017AB0"/>
    <w:rsid w:val="00017E64"/>
    <w:rsid w:val="00020413"/>
    <w:rsid w:val="0002057C"/>
    <w:rsid w:val="00020751"/>
    <w:rsid w:val="000209C7"/>
    <w:rsid w:val="00020DBF"/>
    <w:rsid w:val="000213EF"/>
    <w:rsid w:val="00021489"/>
    <w:rsid w:val="00021593"/>
    <w:rsid w:val="000215AA"/>
    <w:rsid w:val="000218D5"/>
    <w:rsid w:val="000221F7"/>
    <w:rsid w:val="0002227F"/>
    <w:rsid w:val="000223D4"/>
    <w:rsid w:val="00022647"/>
    <w:rsid w:val="00022672"/>
    <w:rsid w:val="00022B24"/>
    <w:rsid w:val="00022F68"/>
    <w:rsid w:val="00022F6A"/>
    <w:rsid w:val="00022FF4"/>
    <w:rsid w:val="00023578"/>
    <w:rsid w:val="0002387C"/>
    <w:rsid w:val="00023C40"/>
    <w:rsid w:val="0002507D"/>
    <w:rsid w:val="000256E4"/>
    <w:rsid w:val="0002585F"/>
    <w:rsid w:val="00025982"/>
    <w:rsid w:val="000266B5"/>
    <w:rsid w:val="00026890"/>
    <w:rsid w:val="00026DD6"/>
    <w:rsid w:val="00026FB7"/>
    <w:rsid w:val="00027A7D"/>
    <w:rsid w:val="00027D0B"/>
    <w:rsid w:val="000300CC"/>
    <w:rsid w:val="0003013A"/>
    <w:rsid w:val="000307F9"/>
    <w:rsid w:val="00030998"/>
    <w:rsid w:val="00030B16"/>
    <w:rsid w:val="00030CF8"/>
    <w:rsid w:val="000319C0"/>
    <w:rsid w:val="00031B2C"/>
    <w:rsid w:val="000322BC"/>
    <w:rsid w:val="000324B9"/>
    <w:rsid w:val="0003274B"/>
    <w:rsid w:val="000328F6"/>
    <w:rsid w:val="00032A0A"/>
    <w:rsid w:val="0003319E"/>
    <w:rsid w:val="0003336D"/>
    <w:rsid w:val="00033397"/>
    <w:rsid w:val="000341DA"/>
    <w:rsid w:val="0003426A"/>
    <w:rsid w:val="00034B1E"/>
    <w:rsid w:val="00034D4F"/>
    <w:rsid w:val="000356F2"/>
    <w:rsid w:val="000361A6"/>
    <w:rsid w:val="00036772"/>
    <w:rsid w:val="0003697E"/>
    <w:rsid w:val="00036D64"/>
    <w:rsid w:val="000370A5"/>
    <w:rsid w:val="000376C9"/>
    <w:rsid w:val="0003777F"/>
    <w:rsid w:val="00037A57"/>
    <w:rsid w:val="00037FA7"/>
    <w:rsid w:val="00040095"/>
    <w:rsid w:val="0004009C"/>
    <w:rsid w:val="000404A9"/>
    <w:rsid w:val="0004068C"/>
    <w:rsid w:val="0004076C"/>
    <w:rsid w:val="00040944"/>
    <w:rsid w:val="00040A1F"/>
    <w:rsid w:val="00040ADD"/>
    <w:rsid w:val="00040B9C"/>
    <w:rsid w:val="00040DC3"/>
    <w:rsid w:val="000410D6"/>
    <w:rsid w:val="00041393"/>
    <w:rsid w:val="0004144E"/>
    <w:rsid w:val="00041477"/>
    <w:rsid w:val="00041707"/>
    <w:rsid w:val="00041786"/>
    <w:rsid w:val="000418DD"/>
    <w:rsid w:val="00041945"/>
    <w:rsid w:val="00042C16"/>
    <w:rsid w:val="00043124"/>
    <w:rsid w:val="000442C7"/>
    <w:rsid w:val="000444B3"/>
    <w:rsid w:val="00044BEA"/>
    <w:rsid w:val="00045D03"/>
    <w:rsid w:val="00045E8D"/>
    <w:rsid w:val="0004666C"/>
    <w:rsid w:val="00047732"/>
    <w:rsid w:val="0004775C"/>
    <w:rsid w:val="000501EE"/>
    <w:rsid w:val="00050611"/>
    <w:rsid w:val="00050866"/>
    <w:rsid w:val="000509EE"/>
    <w:rsid w:val="00050A2D"/>
    <w:rsid w:val="00050CA5"/>
    <w:rsid w:val="00050EEC"/>
    <w:rsid w:val="000511E2"/>
    <w:rsid w:val="000518FD"/>
    <w:rsid w:val="00051DDC"/>
    <w:rsid w:val="00051E6B"/>
    <w:rsid w:val="00052491"/>
    <w:rsid w:val="000524CF"/>
    <w:rsid w:val="000525EB"/>
    <w:rsid w:val="000526FC"/>
    <w:rsid w:val="00052C71"/>
    <w:rsid w:val="00052EA3"/>
    <w:rsid w:val="00052F40"/>
    <w:rsid w:val="0005384C"/>
    <w:rsid w:val="00054125"/>
    <w:rsid w:val="000541C5"/>
    <w:rsid w:val="0005439E"/>
    <w:rsid w:val="0005447B"/>
    <w:rsid w:val="000544AD"/>
    <w:rsid w:val="00054A6C"/>
    <w:rsid w:val="00054CD4"/>
    <w:rsid w:val="000550EF"/>
    <w:rsid w:val="00055419"/>
    <w:rsid w:val="0005559E"/>
    <w:rsid w:val="00055843"/>
    <w:rsid w:val="00055DEB"/>
    <w:rsid w:val="000561FC"/>
    <w:rsid w:val="000563C3"/>
    <w:rsid w:val="00056824"/>
    <w:rsid w:val="00056E5C"/>
    <w:rsid w:val="0005755A"/>
    <w:rsid w:val="00057732"/>
    <w:rsid w:val="0005797D"/>
    <w:rsid w:val="000579A5"/>
    <w:rsid w:val="00057AD0"/>
    <w:rsid w:val="00057C5A"/>
    <w:rsid w:val="00057DAF"/>
    <w:rsid w:val="00060020"/>
    <w:rsid w:val="000601D7"/>
    <w:rsid w:val="00061077"/>
    <w:rsid w:val="00061CB2"/>
    <w:rsid w:val="0006359F"/>
    <w:rsid w:val="0006366C"/>
    <w:rsid w:val="00063699"/>
    <w:rsid w:val="000637B5"/>
    <w:rsid w:val="000638CD"/>
    <w:rsid w:val="00063D46"/>
    <w:rsid w:val="0006441C"/>
    <w:rsid w:val="000648A8"/>
    <w:rsid w:val="00065268"/>
    <w:rsid w:val="000652D3"/>
    <w:rsid w:val="000655B2"/>
    <w:rsid w:val="000658FF"/>
    <w:rsid w:val="00065BD3"/>
    <w:rsid w:val="00065FFC"/>
    <w:rsid w:val="000665F8"/>
    <w:rsid w:val="00066621"/>
    <w:rsid w:val="00066799"/>
    <w:rsid w:val="00066C56"/>
    <w:rsid w:val="00066EC8"/>
    <w:rsid w:val="00066F3A"/>
    <w:rsid w:val="00067057"/>
    <w:rsid w:val="000670BE"/>
    <w:rsid w:val="00067361"/>
    <w:rsid w:val="000675D1"/>
    <w:rsid w:val="000676E9"/>
    <w:rsid w:val="000678F5"/>
    <w:rsid w:val="00067E9B"/>
    <w:rsid w:val="00070DF4"/>
    <w:rsid w:val="000713EE"/>
    <w:rsid w:val="0007183D"/>
    <w:rsid w:val="00071852"/>
    <w:rsid w:val="00071B35"/>
    <w:rsid w:val="00072020"/>
    <w:rsid w:val="00072226"/>
    <w:rsid w:val="00072A59"/>
    <w:rsid w:val="00072B60"/>
    <w:rsid w:val="00072DE3"/>
    <w:rsid w:val="00072EB2"/>
    <w:rsid w:val="00073246"/>
    <w:rsid w:val="00073350"/>
    <w:rsid w:val="00073495"/>
    <w:rsid w:val="00073C9C"/>
    <w:rsid w:val="00073D37"/>
    <w:rsid w:val="00073E35"/>
    <w:rsid w:val="00073F03"/>
    <w:rsid w:val="000740F6"/>
    <w:rsid w:val="00074614"/>
    <w:rsid w:val="000746BF"/>
    <w:rsid w:val="00074ECC"/>
    <w:rsid w:val="00075049"/>
    <w:rsid w:val="000751DC"/>
    <w:rsid w:val="00075237"/>
    <w:rsid w:val="00075AAD"/>
    <w:rsid w:val="00075C2C"/>
    <w:rsid w:val="0007615C"/>
    <w:rsid w:val="0007627D"/>
    <w:rsid w:val="00076412"/>
    <w:rsid w:val="000764D6"/>
    <w:rsid w:val="000766B3"/>
    <w:rsid w:val="00076837"/>
    <w:rsid w:val="0007697F"/>
    <w:rsid w:val="00076A6F"/>
    <w:rsid w:val="00076B0E"/>
    <w:rsid w:val="00076B3C"/>
    <w:rsid w:val="00076D12"/>
    <w:rsid w:val="00076D29"/>
    <w:rsid w:val="00076E39"/>
    <w:rsid w:val="0007754F"/>
    <w:rsid w:val="00077867"/>
    <w:rsid w:val="00077E15"/>
    <w:rsid w:val="00080512"/>
    <w:rsid w:val="000806F2"/>
    <w:rsid w:val="000816A4"/>
    <w:rsid w:val="000819BC"/>
    <w:rsid w:val="000819FE"/>
    <w:rsid w:val="00081CA0"/>
    <w:rsid w:val="00081DEE"/>
    <w:rsid w:val="00081E94"/>
    <w:rsid w:val="000832C1"/>
    <w:rsid w:val="00083BB1"/>
    <w:rsid w:val="00083E8C"/>
    <w:rsid w:val="00084152"/>
    <w:rsid w:val="000844A5"/>
    <w:rsid w:val="000844A7"/>
    <w:rsid w:val="000847DB"/>
    <w:rsid w:val="000849CC"/>
    <w:rsid w:val="00084EC2"/>
    <w:rsid w:val="000856C2"/>
    <w:rsid w:val="00085D9A"/>
    <w:rsid w:val="000864DE"/>
    <w:rsid w:val="00086BE0"/>
    <w:rsid w:val="00086CFE"/>
    <w:rsid w:val="00086FB2"/>
    <w:rsid w:val="0008741B"/>
    <w:rsid w:val="000874CD"/>
    <w:rsid w:val="000877FA"/>
    <w:rsid w:val="000878B0"/>
    <w:rsid w:val="00090032"/>
    <w:rsid w:val="00090189"/>
    <w:rsid w:val="000901C0"/>
    <w:rsid w:val="000903CB"/>
    <w:rsid w:val="00090468"/>
    <w:rsid w:val="00090725"/>
    <w:rsid w:val="00090A46"/>
    <w:rsid w:val="00090AFF"/>
    <w:rsid w:val="00090BD2"/>
    <w:rsid w:val="00090C30"/>
    <w:rsid w:val="00090C9D"/>
    <w:rsid w:val="00090CAD"/>
    <w:rsid w:val="000912A3"/>
    <w:rsid w:val="000915F0"/>
    <w:rsid w:val="00091F03"/>
    <w:rsid w:val="00091F97"/>
    <w:rsid w:val="000921EA"/>
    <w:rsid w:val="00093517"/>
    <w:rsid w:val="00093670"/>
    <w:rsid w:val="000936C8"/>
    <w:rsid w:val="00093E4C"/>
    <w:rsid w:val="00094568"/>
    <w:rsid w:val="00094917"/>
    <w:rsid w:val="00094D71"/>
    <w:rsid w:val="00094E2A"/>
    <w:rsid w:val="00094F1C"/>
    <w:rsid w:val="0009535E"/>
    <w:rsid w:val="000955E7"/>
    <w:rsid w:val="00095A72"/>
    <w:rsid w:val="000963FA"/>
    <w:rsid w:val="000967EC"/>
    <w:rsid w:val="00096BD7"/>
    <w:rsid w:val="00097148"/>
    <w:rsid w:val="000971A8"/>
    <w:rsid w:val="00097215"/>
    <w:rsid w:val="00097487"/>
    <w:rsid w:val="00097500"/>
    <w:rsid w:val="0009762A"/>
    <w:rsid w:val="00097B31"/>
    <w:rsid w:val="00097BFD"/>
    <w:rsid w:val="000A0482"/>
    <w:rsid w:val="000A094C"/>
    <w:rsid w:val="000A0BCD"/>
    <w:rsid w:val="000A107E"/>
    <w:rsid w:val="000A13EF"/>
    <w:rsid w:val="000A151D"/>
    <w:rsid w:val="000A1726"/>
    <w:rsid w:val="000A1823"/>
    <w:rsid w:val="000A1CDE"/>
    <w:rsid w:val="000A229A"/>
    <w:rsid w:val="000A2590"/>
    <w:rsid w:val="000A25A6"/>
    <w:rsid w:val="000A25AA"/>
    <w:rsid w:val="000A286E"/>
    <w:rsid w:val="000A2993"/>
    <w:rsid w:val="000A2CF4"/>
    <w:rsid w:val="000A3323"/>
    <w:rsid w:val="000A34B9"/>
    <w:rsid w:val="000A3FD8"/>
    <w:rsid w:val="000A430F"/>
    <w:rsid w:val="000A47A5"/>
    <w:rsid w:val="000A4E6F"/>
    <w:rsid w:val="000A4FD0"/>
    <w:rsid w:val="000A546B"/>
    <w:rsid w:val="000A57EA"/>
    <w:rsid w:val="000A5BD0"/>
    <w:rsid w:val="000A60B2"/>
    <w:rsid w:val="000A64A6"/>
    <w:rsid w:val="000A6888"/>
    <w:rsid w:val="000A6C11"/>
    <w:rsid w:val="000A6C51"/>
    <w:rsid w:val="000A6F80"/>
    <w:rsid w:val="000A79EA"/>
    <w:rsid w:val="000A7D83"/>
    <w:rsid w:val="000A7E90"/>
    <w:rsid w:val="000B057F"/>
    <w:rsid w:val="000B0BB4"/>
    <w:rsid w:val="000B0C5F"/>
    <w:rsid w:val="000B1618"/>
    <w:rsid w:val="000B16CA"/>
    <w:rsid w:val="000B1B42"/>
    <w:rsid w:val="000B1C74"/>
    <w:rsid w:val="000B25BE"/>
    <w:rsid w:val="000B2620"/>
    <w:rsid w:val="000B2780"/>
    <w:rsid w:val="000B289C"/>
    <w:rsid w:val="000B2B58"/>
    <w:rsid w:val="000B2D16"/>
    <w:rsid w:val="000B2D1C"/>
    <w:rsid w:val="000B2D31"/>
    <w:rsid w:val="000B3128"/>
    <w:rsid w:val="000B313A"/>
    <w:rsid w:val="000B3607"/>
    <w:rsid w:val="000B368A"/>
    <w:rsid w:val="000B3918"/>
    <w:rsid w:val="000B3C72"/>
    <w:rsid w:val="000B3CAE"/>
    <w:rsid w:val="000B3EC2"/>
    <w:rsid w:val="000B44E4"/>
    <w:rsid w:val="000B45A1"/>
    <w:rsid w:val="000B4623"/>
    <w:rsid w:val="000B49A7"/>
    <w:rsid w:val="000B4B34"/>
    <w:rsid w:val="000B563C"/>
    <w:rsid w:val="000B5BF1"/>
    <w:rsid w:val="000B655B"/>
    <w:rsid w:val="000B66F1"/>
    <w:rsid w:val="000B6802"/>
    <w:rsid w:val="000B7830"/>
    <w:rsid w:val="000B7951"/>
    <w:rsid w:val="000B79A1"/>
    <w:rsid w:val="000B7BCF"/>
    <w:rsid w:val="000C005A"/>
    <w:rsid w:val="000C0FA8"/>
    <w:rsid w:val="000C15A0"/>
    <w:rsid w:val="000C198C"/>
    <w:rsid w:val="000C1D52"/>
    <w:rsid w:val="000C2384"/>
    <w:rsid w:val="000C23A7"/>
    <w:rsid w:val="000C2448"/>
    <w:rsid w:val="000C28ED"/>
    <w:rsid w:val="000C2BF7"/>
    <w:rsid w:val="000C3115"/>
    <w:rsid w:val="000C312E"/>
    <w:rsid w:val="000C33FE"/>
    <w:rsid w:val="000C3BBB"/>
    <w:rsid w:val="000C3E4E"/>
    <w:rsid w:val="000C3ED9"/>
    <w:rsid w:val="000C3F79"/>
    <w:rsid w:val="000C40A5"/>
    <w:rsid w:val="000C44FB"/>
    <w:rsid w:val="000C46EC"/>
    <w:rsid w:val="000C522B"/>
    <w:rsid w:val="000C52CD"/>
    <w:rsid w:val="000C5CF6"/>
    <w:rsid w:val="000C68D5"/>
    <w:rsid w:val="000C691C"/>
    <w:rsid w:val="000C6A1E"/>
    <w:rsid w:val="000C6E2D"/>
    <w:rsid w:val="000C71E1"/>
    <w:rsid w:val="000C72DA"/>
    <w:rsid w:val="000C75FC"/>
    <w:rsid w:val="000D01A0"/>
    <w:rsid w:val="000D0483"/>
    <w:rsid w:val="000D0817"/>
    <w:rsid w:val="000D08A9"/>
    <w:rsid w:val="000D09E1"/>
    <w:rsid w:val="000D0E0D"/>
    <w:rsid w:val="000D1C45"/>
    <w:rsid w:val="000D1DA9"/>
    <w:rsid w:val="000D203C"/>
    <w:rsid w:val="000D23DD"/>
    <w:rsid w:val="000D29B5"/>
    <w:rsid w:val="000D2B15"/>
    <w:rsid w:val="000D2FFF"/>
    <w:rsid w:val="000D3056"/>
    <w:rsid w:val="000D35A5"/>
    <w:rsid w:val="000D374C"/>
    <w:rsid w:val="000D3790"/>
    <w:rsid w:val="000D386A"/>
    <w:rsid w:val="000D3DFC"/>
    <w:rsid w:val="000D3FDD"/>
    <w:rsid w:val="000D424F"/>
    <w:rsid w:val="000D4473"/>
    <w:rsid w:val="000D49B5"/>
    <w:rsid w:val="000D4B80"/>
    <w:rsid w:val="000D54E8"/>
    <w:rsid w:val="000D58AB"/>
    <w:rsid w:val="000D5B8E"/>
    <w:rsid w:val="000D5F13"/>
    <w:rsid w:val="000D6528"/>
    <w:rsid w:val="000D652F"/>
    <w:rsid w:val="000D660A"/>
    <w:rsid w:val="000D681C"/>
    <w:rsid w:val="000D6A21"/>
    <w:rsid w:val="000D6D35"/>
    <w:rsid w:val="000D6FEB"/>
    <w:rsid w:val="000D700B"/>
    <w:rsid w:val="000D71A2"/>
    <w:rsid w:val="000D767D"/>
    <w:rsid w:val="000D7AB4"/>
    <w:rsid w:val="000D7D9F"/>
    <w:rsid w:val="000D7DD1"/>
    <w:rsid w:val="000E045B"/>
    <w:rsid w:val="000E04ED"/>
    <w:rsid w:val="000E0C1B"/>
    <w:rsid w:val="000E106D"/>
    <w:rsid w:val="000E1173"/>
    <w:rsid w:val="000E12B4"/>
    <w:rsid w:val="000E12CC"/>
    <w:rsid w:val="000E12F2"/>
    <w:rsid w:val="000E16DD"/>
    <w:rsid w:val="000E23DB"/>
    <w:rsid w:val="000E290B"/>
    <w:rsid w:val="000E2B18"/>
    <w:rsid w:val="000E2B3B"/>
    <w:rsid w:val="000E2C34"/>
    <w:rsid w:val="000E2E3B"/>
    <w:rsid w:val="000E333D"/>
    <w:rsid w:val="000E3433"/>
    <w:rsid w:val="000E352F"/>
    <w:rsid w:val="000E3607"/>
    <w:rsid w:val="000E38A1"/>
    <w:rsid w:val="000E3A83"/>
    <w:rsid w:val="000E3E9A"/>
    <w:rsid w:val="000E446F"/>
    <w:rsid w:val="000E4629"/>
    <w:rsid w:val="000E4795"/>
    <w:rsid w:val="000E4AFA"/>
    <w:rsid w:val="000E4B6C"/>
    <w:rsid w:val="000E5099"/>
    <w:rsid w:val="000E596C"/>
    <w:rsid w:val="000E5ED6"/>
    <w:rsid w:val="000E61B8"/>
    <w:rsid w:val="000E69E5"/>
    <w:rsid w:val="000E6F32"/>
    <w:rsid w:val="000E7000"/>
    <w:rsid w:val="000E701D"/>
    <w:rsid w:val="000E71DD"/>
    <w:rsid w:val="000E772F"/>
    <w:rsid w:val="000E77F8"/>
    <w:rsid w:val="000E7B6B"/>
    <w:rsid w:val="000F01E2"/>
    <w:rsid w:val="000F0305"/>
    <w:rsid w:val="000F035D"/>
    <w:rsid w:val="000F03C4"/>
    <w:rsid w:val="000F0F4C"/>
    <w:rsid w:val="000F118B"/>
    <w:rsid w:val="000F1611"/>
    <w:rsid w:val="000F175A"/>
    <w:rsid w:val="000F17A2"/>
    <w:rsid w:val="000F1824"/>
    <w:rsid w:val="000F1957"/>
    <w:rsid w:val="000F1B4F"/>
    <w:rsid w:val="000F1F46"/>
    <w:rsid w:val="000F1F6A"/>
    <w:rsid w:val="000F22AD"/>
    <w:rsid w:val="000F2406"/>
    <w:rsid w:val="000F2708"/>
    <w:rsid w:val="000F273D"/>
    <w:rsid w:val="000F2C50"/>
    <w:rsid w:val="000F2C80"/>
    <w:rsid w:val="000F2E15"/>
    <w:rsid w:val="000F2F4E"/>
    <w:rsid w:val="000F3215"/>
    <w:rsid w:val="000F3A71"/>
    <w:rsid w:val="000F3AF0"/>
    <w:rsid w:val="000F3BB4"/>
    <w:rsid w:val="000F3FC8"/>
    <w:rsid w:val="000F47EA"/>
    <w:rsid w:val="000F4B82"/>
    <w:rsid w:val="000F4EFE"/>
    <w:rsid w:val="000F5413"/>
    <w:rsid w:val="000F551B"/>
    <w:rsid w:val="000F5600"/>
    <w:rsid w:val="000F5A00"/>
    <w:rsid w:val="000F6750"/>
    <w:rsid w:val="000F6D5A"/>
    <w:rsid w:val="000F6E14"/>
    <w:rsid w:val="000F6F59"/>
    <w:rsid w:val="000F746D"/>
    <w:rsid w:val="000F7827"/>
    <w:rsid w:val="000F7B71"/>
    <w:rsid w:val="000F7BBA"/>
    <w:rsid w:val="000F7C2D"/>
    <w:rsid w:val="000F7D47"/>
    <w:rsid w:val="000F7D59"/>
    <w:rsid w:val="001002A9"/>
    <w:rsid w:val="00100599"/>
    <w:rsid w:val="00100913"/>
    <w:rsid w:val="00100BA1"/>
    <w:rsid w:val="00100C59"/>
    <w:rsid w:val="00100C69"/>
    <w:rsid w:val="001016A7"/>
    <w:rsid w:val="00101769"/>
    <w:rsid w:val="00101A0A"/>
    <w:rsid w:val="00101A9E"/>
    <w:rsid w:val="00101AA9"/>
    <w:rsid w:val="00101B3C"/>
    <w:rsid w:val="00101F1E"/>
    <w:rsid w:val="001023DD"/>
    <w:rsid w:val="00102423"/>
    <w:rsid w:val="001026F0"/>
    <w:rsid w:val="0010289F"/>
    <w:rsid w:val="0010323E"/>
    <w:rsid w:val="001032DA"/>
    <w:rsid w:val="0010346C"/>
    <w:rsid w:val="001035FA"/>
    <w:rsid w:val="00103838"/>
    <w:rsid w:val="00103C38"/>
    <w:rsid w:val="0010450E"/>
    <w:rsid w:val="00104668"/>
    <w:rsid w:val="001046D6"/>
    <w:rsid w:val="001049AF"/>
    <w:rsid w:val="00104B01"/>
    <w:rsid w:val="00104CD9"/>
    <w:rsid w:val="00105C93"/>
    <w:rsid w:val="001068C2"/>
    <w:rsid w:val="00106922"/>
    <w:rsid w:val="001069A4"/>
    <w:rsid w:val="00106BA9"/>
    <w:rsid w:val="00106D6A"/>
    <w:rsid w:val="00106D87"/>
    <w:rsid w:val="001070E8"/>
    <w:rsid w:val="00107253"/>
    <w:rsid w:val="001075CC"/>
    <w:rsid w:val="001076AD"/>
    <w:rsid w:val="00107915"/>
    <w:rsid w:val="001102B1"/>
    <w:rsid w:val="00110510"/>
    <w:rsid w:val="00110E88"/>
    <w:rsid w:val="001112A1"/>
    <w:rsid w:val="0011137E"/>
    <w:rsid w:val="0011149D"/>
    <w:rsid w:val="0011159E"/>
    <w:rsid w:val="00111AA3"/>
    <w:rsid w:val="00111C58"/>
    <w:rsid w:val="00111E7F"/>
    <w:rsid w:val="00112759"/>
    <w:rsid w:val="0011298C"/>
    <w:rsid w:val="00112CFE"/>
    <w:rsid w:val="00112F1A"/>
    <w:rsid w:val="00112FB2"/>
    <w:rsid w:val="0011316A"/>
    <w:rsid w:val="00113BDE"/>
    <w:rsid w:val="00113EFD"/>
    <w:rsid w:val="00114795"/>
    <w:rsid w:val="001147BB"/>
    <w:rsid w:val="00114AEB"/>
    <w:rsid w:val="00114B39"/>
    <w:rsid w:val="001152AE"/>
    <w:rsid w:val="00115815"/>
    <w:rsid w:val="00115858"/>
    <w:rsid w:val="001158E6"/>
    <w:rsid w:val="00115A9A"/>
    <w:rsid w:val="00115BDE"/>
    <w:rsid w:val="00115BF4"/>
    <w:rsid w:val="00115EB6"/>
    <w:rsid w:val="001163D8"/>
    <w:rsid w:val="00116C56"/>
    <w:rsid w:val="00116C89"/>
    <w:rsid w:val="00117139"/>
    <w:rsid w:val="00117727"/>
    <w:rsid w:val="001177BC"/>
    <w:rsid w:val="00117A9D"/>
    <w:rsid w:val="00117E0B"/>
    <w:rsid w:val="00120189"/>
    <w:rsid w:val="00120256"/>
    <w:rsid w:val="00120727"/>
    <w:rsid w:val="00120D20"/>
    <w:rsid w:val="00121125"/>
    <w:rsid w:val="001211F1"/>
    <w:rsid w:val="001214F6"/>
    <w:rsid w:val="00121543"/>
    <w:rsid w:val="00121635"/>
    <w:rsid w:val="00121705"/>
    <w:rsid w:val="001218C8"/>
    <w:rsid w:val="00121DE9"/>
    <w:rsid w:val="00121F77"/>
    <w:rsid w:val="0012206E"/>
    <w:rsid w:val="0012211A"/>
    <w:rsid w:val="00122300"/>
    <w:rsid w:val="0012237A"/>
    <w:rsid w:val="001223A4"/>
    <w:rsid w:val="0012253D"/>
    <w:rsid w:val="001226A9"/>
    <w:rsid w:val="00122778"/>
    <w:rsid w:val="00122A83"/>
    <w:rsid w:val="00122E25"/>
    <w:rsid w:val="00122EE5"/>
    <w:rsid w:val="00123196"/>
    <w:rsid w:val="001236D1"/>
    <w:rsid w:val="001240FF"/>
    <w:rsid w:val="001241F5"/>
    <w:rsid w:val="0012423A"/>
    <w:rsid w:val="001246E4"/>
    <w:rsid w:val="00124785"/>
    <w:rsid w:val="00124821"/>
    <w:rsid w:val="001248CC"/>
    <w:rsid w:val="0012511D"/>
    <w:rsid w:val="00125314"/>
    <w:rsid w:val="00125520"/>
    <w:rsid w:val="00125836"/>
    <w:rsid w:val="00125E87"/>
    <w:rsid w:val="0012610D"/>
    <w:rsid w:val="00126209"/>
    <w:rsid w:val="001262F0"/>
    <w:rsid w:val="0012663D"/>
    <w:rsid w:val="001266B6"/>
    <w:rsid w:val="001268E9"/>
    <w:rsid w:val="001268F9"/>
    <w:rsid w:val="001269D3"/>
    <w:rsid w:val="00126B71"/>
    <w:rsid w:val="0012710D"/>
    <w:rsid w:val="0012735F"/>
    <w:rsid w:val="00127A24"/>
    <w:rsid w:val="00127B2F"/>
    <w:rsid w:val="00130015"/>
    <w:rsid w:val="001301E5"/>
    <w:rsid w:val="0013022B"/>
    <w:rsid w:val="001304EC"/>
    <w:rsid w:val="0013052F"/>
    <w:rsid w:val="00130A71"/>
    <w:rsid w:val="00130D12"/>
    <w:rsid w:val="00131D8E"/>
    <w:rsid w:val="00132164"/>
    <w:rsid w:val="00132DBD"/>
    <w:rsid w:val="00133271"/>
    <w:rsid w:val="00133E1E"/>
    <w:rsid w:val="00133E49"/>
    <w:rsid w:val="00134198"/>
    <w:rsid w:val="0013419C"/>
    <w:rsid w:val="001342E2"/>
    <w:rsid w:val="0013445C"/>
    <w:rsid w:val="0013456D"/>
    <w:rsid w:val="00134F65"/>
    <w:rsid w:val="001353A4"/>
    <w:rsid w:val="001358FA"/>
    <w:rsid w:val="001358FE"/>
    <w:rsid w:val="00135A3F"/>
    <w:rsid w:val="00135DC6"/>
    <w:rsid w:val="00136117"/>
    <w:rsid w:val="00136508"/>
    <w:rsid w:val="00136A68"/>
    <w:rsid w:val="0013760F"/>
    <w:rsid w:val="00137679"/>
    <w:rsid w:val="00137D37"/>
    <w:rsid w:val="00137E92"/>
    <w:rsid w:val="00137EF6"/>
    <w:rsid w:val="00140023"/>
    <w:rsid w:val="00140140"/>
    <w:rsid w:val="0014049F"/>
    <w:rsid w:val="00140DEC"/>
    <w:rsid w:val="00140F50"/>
    <w:rsid w:val="00141711"/>
    <w:rsid w:val="0014193E"/>
    <w:rsid w:val="001422A1"/>
    <w:rsid w:val="0014236A"/>
    <w:rsid w:val="001428B4"/>
    <w:rsid w:val="001428F2"/>
    <w:rsid w:val="00142B94"/>
    <w:rsid w:val="00143215"/>
    <w:rsid w:val="001432D9"/>
    <w:rsid w:val="00143553"/>
    <w:rsid w:val="00143608"/>
    <w:rsid w:val="001437D4"/>
    <w:rsid w:val="00143DB4"/>
    <w:rsid w:val="001440F7"/>
    <w:rsid w:val="0014437F"/>
    <w:rsid w:val="00144392"/>
    <w:rsid w:val="00144C64"/>
    <w:rsid w:val="00144D38"/>
    <w:rsid w:val="00145075"/>
    <w:rsid w:val="00145B50"/>
    <w:rsid w:val="00145B6B"/>
    <w:rsid w:val="00145B71"/>
    <w:rsid w:val="00145BE3"/>
    <w:rsid w:val="00145CD7"/>
    <w:rsid w:val="00146044"/>
    <w:rsid w:val="0014612E"/>
    <w:rsid w:val="00146168"/>
    <w:rsid w:val="00147803"/>
    <w:rsid w:val="00150737"/>
    <w:rsid w:val="0015147D"/>
    <w:rsid w:val="001516AB"/>
    <w:rsid w:val="00151ACC"/>
    <w:rsid w:val="0015225B"/>
    <w:rsid w:val="0015242B"/>
    <w:rsid w:val="00152481"/>
    <w:rsid w:val="001525E5"/>
    <w:rsid w:val="001526C0"/>
    <w:rsid w:val="00152AF7"/>
    <w:rsid w:val="00152BCC"/>
    <w:rsid w:val="00152BFA"/>
    <w:rsid w:val="00152DEA"/>
    <w:rsid w:val="00152DF4"/>
    <w:rsid w:val="001532EA"/>
    <w:rsid w:val="00153323"/>
    <w:rsid w:val="0015341A"/>
    <w:rsid w:val="00153937"/>
    <w:rsid w:val="0015399E"/>
    <w:rsid w:val="00153B53"/>
    <w:rsid w:val="001540AE"/>
    <w:rsid w:val="00154E32"/>
    <w:rsid w:val="00155157"/>
    <w:rsid w:val="001559C8"/>
    <w:rsid w:val="001559E9"/>
    <w:rsid w:val="00155B35"/>
    <w:rsid w:val="00155FB4"/>
    <w:rsid w:val="001565EB"/>
    <w:rsid w:val="001566BB"/>
    <w:rsid w:val="001566F9"/>
    <w:rsid w:val="0015695B"/>
    <w:rsid w:val="0015772B"/>
    <w:rsid w:val="00157795"/>
    <w:rsid w:val="00157CF2"/>
    <w:rsid w:val="00160609"/>
    <w:rsid w:val="0016094C"/>
    <w:rsid w:val="00160EDE"/>
    <w:rsid w:val="00160F66"/>
    <w:rsid w:val="001616B0"/>
    <w:rsid w:val="00161A0C"/>
    <w:rsid w:val="00161F1F"/>
    <w:rsid w:val="00162464"/>
    <w:rsid w:val="00162B05"/>
    <w:rsid w:val="00162DB2"/>
    <w:rsid w:val="00162E0A"/>
    <w:rsid w:val="001631EC"/>
    <w:rsid w:val="00163960"/>
    <w:rsid w:val="00163A64"/>
    <w:rsid w:val="00163B3A"/>
    <w:rsid w:val="00163C99"/>
    <w:rsid w:val="00163D12"/>
    <w:rsid w:val="00163E15"/>
    <w:rsid w:val="00164593"/>
    <w:rsid w:val="00164C19"/>
    <w:rsid w:val="00164CC5"/>
    <w:rsid w:val="00164CFD"/>
    <w:rsid w:val="00165C84"/>
    <w:rsid w:val="00166364"/>
    <w:rsid w:val="00166366"/>
    <w:rsid w:val="00166E44"/>
    <w:rsid w:val="001671C4"/>
    <w:rsid w:val="00167288"/>
    <w:rsid w:val="00167519"/>
    <w:rsid w:val="00167941"/>
    <w:rsid w:val="00167B81"/>
    <w:rsid w:val="00167EB3"/>
    <w:rsid w:val="00167F12"/>
    <w:rsid w:val="00167F32"/>
    <w:rsid w:val="00167FA3"/>
    <w:rsid w:val="001700AC"/>
    <w:rsid w:val="00170266"/>
    <w:rsid w:val="00170AFE"/>
    <w:rsid w:val="00170D35"/>
    <w:rsid w:val="00170DC8"/>
    <w:rsid w:val="001712C7"/>
    <w:rsid w:val="0017136A"/>
    <w:rsid w:val="001713A3"/>
    <w:rsid w:val="00171D76"/>
    <w:rsid w:val="0017209F"/>
    <w:rsid w:val="001728E6"/>
    <w:rsid w:val="00172C66"/>
    <w:rsid w:val="0017308D"/>
    <w:rsid w:val="0017315D"/>
    <w:rsid w:val="001732D9"/>
    <w:rsid w:val="0017357D"/>
    <w:rsid w:val="00173B1C"/>
    <w:rsid w:val="00173FA9"/>
    <w:rsid w:val="0017402B"/>
    <w:rsid w:val="0017418C"/>
    <w:rsid w:val="001741A0"/>
    <w:rsid w:val="00174599"/>
    <w:rsid w:val="001745CB"/>
    <w:rsid w:val="00174A2A"/>
    <w:rsid w:val="00174E52"/>
    <w:rsid w:val="00174E73"/>
    <w:rsid w:val="00175182"/>
    <w:rsid w:val="00175395"/>
    <w:rsid w:val="0017564C"/>
    <w:rsid w:val="00175EF7"/>
    <w:rsid w:val="00175FA0"/>
    <w:rsid w:val="001760F6"/>
    <w:rsid w:val="001762C0"/>
    <w:rsid w:val="001765FD"/>
    <w:rsid w:val="001770C6"/>
    <w:rsid w:val="00177339"/>
    <w:rsid w:val="001775CF"/>
    <w:rsid w:val="00177878"/>
    <w:rsid w:val="00180027"/>
    <w:rsid w:val="0018059B"/>
    <w:rsid w:val="00180FAC"/>
    <w:rsid w:val="0018153A"/>
    <w:rsid w:val="00181543"/>
    <w:rsid w:val="001819EA"/>
    <w:rsid w:val="00181C3B"/>
    <w:rsid w:val="00181D46"/>
    <w:rsid w:val="00181E5F"/>
    <w:rsid w:val="00181FA6"/>
    <w:rsid w:val="00182301"/>
    <w:rsid w:val="00182A7D"/>
    <w:rsid w:val="00182CFD"/>
    <w:rsid w:val="00183097"/>
    <w:rsid w:val="001834E8"/>
    <w:rsid w:val="0018380D"/>
    <w:rsid w:val="00183823"/>
    <w:rsid w:val="00183CAD"/>
    <w:rsid w:val="00183D32"/>
    <w:rsid w:val="00183DE9"/>
    <w:rsid w:val="001840A1"/>
    <w:rsid w:val="001841CC"/>
    <w:rsid w:val="001843A7"/>
    <w:rsid w:val="001843DD"/>
    <w:rsid w:val="001847BB"/>
    <w:rsid w:val="00184A77"/>
    <w:rsid w:val="0018519D"/>
    <w:rsid w:val="0018541E"/>
    <w:rsid w:val="0018542A"/>
    <w:rsid w:val="0018547A"/>
    <w:rsid w:val="001858CE"/>
    <w:rsid w:val="00185B8A"/>
    <w:rsid w:val="00185D39"/>
    <w:rsid w:val="00186616"/>
    <w:rsid w:val="00186A60"/>
    <w:rsid w:val="00186B5E"/>
    <w:rsid w:val="00186EC6"/>
    <w:rsid w:val="00187704"/>
    <w:rsid w:val="00187D2C"/>
    <w:rsid w:val="00187D44"/>
    <w:rsid w:val="0019005C"/>
    <w:rsid w:val="001900E3"/>
    <w:rsid w:val="00190E6E"/>
    <w:rsid w:val="00190F81"/>
    <w:rsid w:val="00191FCB"/>
    <w:rsid w:val="00192C7A"/>
    <w:rsid w:val="001934F0"/>
    <w:rsid w:val="00193F26"/>
    <w:rsid w:val="00194185"/>
    <w:rsid w:val="0019460F"/>
    <w:rsid w:val="0019495F"/>
    <w:rsid w:val="00194CD0"/>
    <w:rsid w:val="00194DE7"/>
    <w:rsid w:val="00194FA5"/>
    <w:rsid w:val="00195744"/>
    <w:rsid w:val="00195B18"/>
    <w:rsid w:val="00195DB5"/>
    <w:rsid w:val="00195F64"/>
    <w:rsid w:val="00196512"/>
    <w:rsid w:val="0019666C"/>
    <w:rsid w:val="00196905"/>
    <w:rsid w:val="00196F29"/>
    <w:rsid w:val="00196F5F"/>
    <w:rsid w:val="00197805"/>
    <w:rsid w:val="001979F3"/>
    <w:rsid w:val="00197D55"/>
    <w:rsid w:val="001A0122"/>
    <w:rsid w:val="001A0148"/>
    <w:rsid w:val="001A066F"/>
    <w:rsid w:val="001A0CD8"/>
    <w:rsid w:val="001A1412"/>
    <w:rsid w:val="001A1690"/>
    <w:rsid w:val="001A18A7"/>
    <w:rsid w:val="001A1AE1"/>
    <w:rsid w:val="001A1D6C"/>
    <w:rsid w:val="001A2370"/>
    <w:rsid w:val="001A24D9"/>
    <w:rsid w:val="001A2BD0"/>
    <w:rsid w:val="001A39DF"/>
    <w:rsid w:val="001A3D57"/>
    <w:rsid w:val="001A3EF0"/>
    <w:rsid w:val="001A41F5"/>
    <w:rsid w:val="001A4332"/>
    <w:rsid w:val="001A451C"/>
    <w:rsid w:val="001A45B0"/>
    <w:rsid w:val="001A4604"/>
    <w:rsid w:val="001A4827"/>
    <w:rsid w:val="001A4A5D"/>
    <w:rsid w:val="001A4EB0"/>
    <w:rsid w:val="001A51C2"/>
    <w:rsid w:val="001A582C"/>
    <w:rsid w:val="001A662A"/>
    <w:rsid w:val="001A6BF6"/>
    <w:rsid w:val="001A6D8C"/>
    <w:rsid w:val="001A6FF9"/>
    <w:rsid w:val="001A794A"/>
    <w:rsid w:val="001A7D21"/>
    <w:rsid w:val="001A7EFF"/>
    <w:rsid w:val="001B0CE7"/>
    <w:rsid w:val="001B0EE8"/>
    <w:rsid w:val="001B12D0"/>
    <w:rsid w:val="001B13BA"/>
    <w:rsid w:val="001B13F1"/>
    <w:rsid w:val="001B147E"/>
    <w:rsid w:val="001B14CF"/>
    <w:rsid w:val="001B178A"/>
    <w:rsid w:val="001B1BBB"/>
    <w:rsid w:val="001B1E4F"/>
    <w:rsid w:val="001B2068"/>
    <w:rsid w:val="001B21D3"/>
    <w:rsid w:val="001B2277"/>
    <w:rsid w:val="001B24CB"/>
    <w:rsid w:val="001B29B6"/>
    <w:rsid w:val="001B2E4F"/>
    <w:rsid w:val="001B3823"/>
    <w:rsid w:val="001B3D45"/>
    <w:rsid w:val="001B3F2F"/>
    <w:rsid w:val="001B42D2"/>
    <w:rsid w:val="001B49C9"/>
    <w:rsid w:val="001B4E2D"/>
    <w:rsid w:val="001B53D3"/>
    <w:rsid w:val="001B553A"/>
    <w:rsid w:val="001B5556"/>
    <w:rsid w:val="001B5F0C"/>
    <w:rsid w:val="001B6179"/>
    <w:rsid w:val="001B62DE"/>
    <w:rsid w:val="001B63D9"/>
    <w:rsid w:val="001B673B"/>
    <w:rsid w:val="001B67D7"/>
    <w:rsid w:val="001B78D6"/>
    <w:rsid w:val="001B7B25"/>
    <w:rsid w:val="001B7E1A"/>
    <w:rsid w:val="001C03EE"/>
    <w:rsid w:val="001C0403"/>
    <w:rsid w:val="001C04DA"/>
    <w:rsid w:val="001C0788"/>
    <w:rsid w:val="001C0D2D"/>
    <w:rsid w:val="001C0EE0"/>
    <w:rsid w:val="001C1541"/>
    <w:rsid w:val="001C17AB"/>
    <w:rsid w:val="001C1874"/>
    <w:rsid w:val="001C1F84"/>
    <w:rsid w:val="001C20B6"/>
    <w:rsid w:val="001C23F4"/>
    <w:rsid w:val="001C2CFE"/>
    <w:rsid w:val="001C2D0C"/>
    <w:rsid w:val="001C3911"/>
    <w:rsid w:val="001C3F91"/>
    <w:rsid w:val="001C402D"/>
    <w:rsid w:val="001C4166"/>
    <w:rsid w:val="001C4259"/>
    <w:rsid w:val="001C4F79"/>
    <w:rsid w:val="001C50FB"/>
    <w:rsid w:val="001C5899"/>
    <w:rsid w:val="001C5969"/>
    <w:rsid w:val="001C611E"/>
    <w:rsid w:val="001C66EE"/>
    <w:rsid w:val="001C697E"/>
    <w:rsid w:val="001C6A4B"/>
    <w:rsid w:val="001C6AF5"/>
    <w:rsid w:val="001C6DA6"/>
    <w:rsid w:val="001C70DE"/>
    <w:rsid w:val="001C7208"/>
    <w:rsid w:val="001C73FF"/>
    <w:rsid w:val="001C7A72"/>
    <w:rsid w:val="001C7B7E"/>
    <w:rsid w:val="001C7C72"/>
    <w:rsid w:val="001C7E02"/>
    <w:rsid w:val="001D0095"/>
    <w:rsid w:val="001D00C3"/>
    <w:rsid w:val="001D0133"/>
    <w:rsid w:val="001D0650"/>
    <w:rsid w:val="001D0A05"/>
    <w:rsid w:val="001D0FE7"/>
    <w:rsid w:val="001D1533"/>
    <w:rsid w:val="001D16CD"/>
    <w:rsid w:val="001D1AA8"/>
    <w:rsid w:val="001D220B"/>
    <w:rsid w:val="001D3092"/>
    <w:rsid w:val="001D30DA"/>
    <w:rsid w:val="001D34F6"/>
    <w:rsid w:val="001D36E2"/>
    <w:rsid w:val="001D3A72"/>
    <w:rsid w:val="001D3B38"/>
    <w:rsid w:val="001D406F"/>
    <w:rsid w:val="001D4451"/>
    <w:rsid w:val="001D4814"/>
    <w:rsid w:val="001D4912"/>
    <w:rsid w:val="001D4996"/>
    <w:rsid w:val="001D4A03"/>
    <w:rsid w:val="001D5022"/>
    <w:rsid w:val="001D520D"/>
    <w:rsid w:val="001D54CD"/>
    <w:rsid w:val="001D551F"/>
    <w:rsid w:val="001D584E"/>
    <w:rsid w:val="001D5928"/>
    <w:rsid w:val="001D5ADC"/>
    <w:rsid w:val="001D5D42"/>
    <w:rsid w:val="001D5DBA"/>
    <w:rsid w:val="001D5DC2"/>
    <w:rsid w:val="001D62CD"/>
    <w:rsid w:val="001D6EB8"/>
    <w:rsid w:val="001D71EE"/>
    <w:rsid w:val="001D76B8"/>
    <w:rsid w:val="001D7D6A"/>
    <w:rsid w:val="001E0310"/>
    <w:rsid w:val="001E0374"/>
    <w:rsid w:val="001E098B"/>
    <w:rsid w:val="001E0B01"/>
    <w:rsid w:val="001E0FF1"/>
    <w:rsid w:val="001E1161"/>
    <w:rsid w:val="001E1296"/>
    <w:rsid w:val="001E1297"/>
    <w:rsid w:val="001E1445"/>
    <w:rsid w:val="001E153D"/>
    <w:rsid w:val="001E1692"/>
    <w:rsid w:val="001E1BDE"/>
    <w:rsid w:val="001E1E76"/>
    <w:rsid w:val="001E2157"/>
    <w:rsid w:val="001E2785"/>
    <w:rsid w:val="001E2F26"/>
    <w:rsid w:val="001E3293"/>
    <w:rsid w:val="001E3348"/>
    <w:rsid w:val="001E3401"/>
    <w:rsid w:val="001E395A"/>
    <w:rsid w:val="001E396F"/>
    <w:rsid w:val="001E3D4B"/>
    <w:rsid w:val="001E4520"/>
    <w:rsid w:val="001E4E83"/>
    <w:rsid w:val="001E5044"/>
    <w:rsid w:val="001E5514"/>
    <w:rsid w:val="001E5762"/>
    <w:rsid w:val="001E5941"/>
    <w:rsid w:val="001E5949"/>
    <w:rsid w:val="001E624A"/>
    <w:rsid w:val="001E63A7"/>
    <w:rsid w:val="001E6427"/>
    <w:rsid w:val="001E643F"/>
    <w:rsid w:val="001E65C9"/>
    <w:rsid w:val="001E6629"/>
    <w:rsid w:val="001E665C"/>
    <w:rsid w:val="001E6801"/>
    <w:rsid w:val="001E6930"/>
    <w:rsid w:val="001E6A26"/>
    <w:rsid w:val="001E6C75"/>
    <w:rsid w:val="001E7138"/>
    <w:rsid w:val="001E74C5"/>
    <w:rsid w:val="001E797A"/>
    <w:rsid w:val="001E7D3A"/>
    <w:rsid w:val="001F04CC"/>
    <w:rsid w:val="001F080A"/>
    <w:rsid w:val="001F081D"/>
    <w:rsid w:val="001F0980"/>
    <w:rsid w:val="001F0B83"/>
    <w:rsid w:val="001F0FFE"/>
    <w:rsid w:val="001F116E"/>
    <w:rsid w:val="001F168B"/>
    <w:rsid w:val="001F1BF5"/>
    <w:rsid w:val="001F29F5"/>
    <w:rsid w:val="001F2AEC"/>
    <w:rsid w:val="001F2DAA"/>
    <w:rsid w:val="001F31E2"/>
    <w:rsid w:val="001F3702"/>
    <w:rsid w:val="001F3A28"/>
    <w:rsid w:val="001F4242"/>
    <w:rsid w:val="001F4394"/>
    <w:rsid w:val="001F4788"/>
    <w:rsid w:val="001F4872"/>
    <w:rsid w:val="001F4FDC"/>
    <w:rsid w:val="001F53D1"/>
    <w:rsid w:val="001F56EB"/>
    <w:rsid w:val="001F584E"/>
    <w:rsid w:val="001F5AA2"/>
    <w:rsid w:val="001F63C0"/>
    <w:rsid w:val="001F6587"/>
    <w:rsid w:val="001F6984"/>
    <w:rsid w:val="001F6EDE"/>
    <w:rsid w:val="001F700F"/>
    <w:rsid w:val="001F70FC"/>
    <w:rsid w:val="001F73F2"/>
    <w:rsid w:val="001F7831"/>
    <w:rsid w:val="001F7853"/>
    <w:rsid w:val="001F7B7B"/>
    <w:rsid w:val="001F7BD9"/>
    <w:rsid w:val="0020001B"/>
    <w:rsid w:val="00200409"/>
    <w:rsid w:val="002004A3"/>
    <w:rsid w:val="002009BF"/>
    <w:rsid w:val="00200EE1"/>
    <w:rsid w:val="002017F8"/>
    <w:rsid w:val="00201C18"/>
    <w:rsid w:val="00201CDE"/>
    <w:rsid w:val="0020209E"/>
    <w:rsid w:val="0020211A"/>
    <w:rsid w:val="00202486"/>
    <w:rsid w:val="00202772"/>
    <w:rsid w:val="00202A9C"/>
    <w:rsid w:val="00202AFE"/>
    <w:rsid w:val="00202F16"/>
    <w:rsid w:val="002030A2"/>
    <w:rsid w:val="00203211"/>
    <w:rsid w:val="00203411"/>
    <w:rsid w:val="002036EF"/>
    <w:rsid w:val="00203711"/>
    <w:rsid w:val="002038C9"/>
    <w:rsid w:val="00203D8F"/>
    <w:rsid w:val="00204045"/>
    <w:rsid w:val="00204C5E"/>
    <w:rsid w:val="00205187"/>
    <w:rsid w:val="00206983"/>
    <w:rsid w:val="00206AAB"/>
    <w:rsid w:val="00207118"/>
    <w:rsid w:val="0020712B"/>
    <w:rsid w:val="002074A4"/>
    <w:rsid w:val="00207C3D"/>
    <w:rsid w:val="00207C78"/>
    <w:rsid w:val="00207CAC"/>
    <w:rsid w:val="00207D70"/>
    <w:rsid w:val="00207F86"/>
    <w:rsid w:val="00210086"/>
    <w:rsid w:val="002100E4"/>
    <w:rsid w:val="002107D9"/>
    <w:rsid w:val="0021141A"/>
    <w:rsid w:val="002119F2"/>
    <w:rsid w:val="00211F25"/>
    <w:rsid w:val="0021203E"/>
    <w:rsid w:val="00212448"/>
    <w:rsid w:val="0021274C"/>
    <w:rsid w:val="002127C9"/>
    <w:rsid w:val="00212E7B"/>
    <w:rsid w:val="00212FCA"/>
    <w:rsid w:val="002130CC"/>
    <w:rsid w:val="002130FB"/>
    <w:rsid w:val="0021362F"/>
    <w:rsid w:val="0021376B"/>
    <w:rsid w:val="00213B05"/>
    <w:rsid w:val="002141D8"/>
    <w:rsid w:val="00214253"/>
    <w:rsid w:val="002148D2"/>
    <w:rsid w:val="00214A40"/>
    <w:rsid w:val="00214A5D"/>
    <w:rsid w:val="0021530A"/>
    <w:rsid w:val="00215439"/>
    <w:rsid w:val="00215578"/>
    <w:rsid w:val="00215804"/>
    <w:rsid w:val="00215918"/>
    <w:rsid w:val="00215FF5"/>
    <w:rsid w:val="002160AF"/>
    <w:rsid w:val="00216D05"/>
    <w:rsid w:val="00216F36"/>
    <w:rsid w:val="0021716B"/>
    <w:rsid w:val="00217467"/>
    <w:rsid w:val="00220239"/>
    <w:rsid w:val="002203E6"/>
    <w:rsid w:val="00220DB5"/>
    <w:rsid w:val="00221226"/>
    <w:rsid w:val="00221523"/>
    <w:rsid w:val="00221694"/>
    <w:rsid w:val="00221699"/>
    <w:rsid w:val="002216F9"/>
    <w:rsid w:val="00221E6A"/>
    <w:rsid w:val="00221EE2"/>
    <w:rsid w:val="00221FA8"/>
    <w:rsid w:val="002221B8"/>
    <w:rsid w:val="0022232D"/>
    <w:rsid w:val="002225F3"/>
    <w:rsid w:val="002227F6"/>
    <w:rsid w:val="00222A86"/>
    <w:rsid w:val="00222C18"/>
    <w:rsid w:val="0022306C"/>
    <w:rsid w:val="0022329D"/>
    <w:rsid w:val="002234F1"/>
    <w:rsid w:val="0022356C"/>
    <w:rsid w:val="0022392D"/>
    <w:rsid w:val="00223F5F"/>
    <w:rsid w:val="00224045"/>
    <w:rsid w:val="0022429C"/>
    <w:rsid w:val="00224451"/>
    <w:rsid w:val="002244E2"/>
    <w:rsid w:val="00224520"/>
    <w:rsid w:val="00224B69"/>
    <w:rsid w:val="002254C5"/>
    <w:rsid w:val="00225BD6"/>
    <w:rsid w:val="00225D2D"/>
    <w:rsid w:val="00225DC6"/>
    <w:rsid w:val="0022606D"/>
    <w:rsid w:val="0022632C"/>
    <w:rsid w:val="00226582"/>
    <w:rsid w:val="00226844"/>
    <w:rsid w:val="00226B7F"/>
    <w:rsid w:val="00226CB8"/>
    <w:rsid w:val="00226FAD"/>
    <w:rsid w:val="0022752D"/>
    <w:rsid w:val="00227A86"/>
    <w:rsid w:val="002305B5"/>
    <w:rsid w:val="00230B87"/>
    <w:rsid w:val="00230FC3"/>
    <w:rsid w:val="0023147F"/>
    <w:rsid w:val="00231590"/>
    <w:rsid w:val="00231728"/>
    <w:rsid w:val="00231F52"/>
    <w:rsid w:val="002327C6"/>
    <w:rsid w:val="002329A3"/>
    <w:rsid w:val="00232FFD"/>
    <w:rsid w:val="00233588"/>
    <w:rsid w:val="0023361C"/>
    <w:rsid w:val="0023395B"/>
    <w:rsid w:val="0023398E"/>
    <w:rsid w:val="00233E60"/>
    <w:rsid w:val="00233FF8"/>
    <w:rsid w:val="002341CE"/>
    <w:rsid w:val="00234214"/>
    <w:rsid w:val="00234593"/>
    <w:rsid w:val="00234691"/>
    <w:rsid w:val="00234A5C"/>
    <w:rsid w:val="00235515"/>
    <w:rsid w:val="002356B9"/>
    <w:rsid w:val="00235BAE"/>
    <w:rsid w:val="00235FD7"/>
    <w:rsid w:val="002365B9"/>
    <w:rsid w:val="00236777"/>
    <w:rsid w:val="00236936"/>
    <w:rsid w:val="00236EB0"/>
    <w:rsid w:val="0023705C"/>
    <w:rsid w:val="00237288"/>
    <w:rsid w:val="002373BA"/>
    <w:rsid w:val="00237C00"/>
    <w:rsid w:val="002409C7"/>
    <w:rsid w:val="002409E1"/>
    <w:rsid w:val="00241530"/>
    <w:rsid w:val="002417ED"/>
    <w:rsid w:val="00241B12"/>
    <w:rsid w:val="00241C60"/>
    <w:rsid w:val="00242263"/>
    <w:rsid w:val="00242297"/>
    <w:rsid w:val="00242658"/>
    <w:rsid w:val="00242926"/>
    <w:rsid w:val="00242E5D"/>
    <w:rsid w:val="00242FC3"/>
    <w:rsid w:val="00243072"/>
    <w:rsid w:val="00243098"/>
    <w:rsid w:val="0024338F"/>
    <w:rsid w:val="002437DF"/>
    <w:rsid w:val="00243F99"/>
    <w:rsid w:val="002443DD"/>
    <w:rsid w:val="002444FF"/>
    <w:rsid w:val="00244A05"/>
    <w:rsid w:val="00244B41"/>
    <w:rsid w:val="00244F24"/>
    <w:rsid w:val="00245450"/>
    <w:rsid w:val="0024587F"/>
    <w:rsid w:val="00245BE7"/>
    <w:rsid w:val="00245DFE"/>
    <w:rsid w:val="00245E04"/>
    <w:rsid w:val="002462D3"/>
    <w:rsid w:val="002463B8"/>
    <w:rsid w:val="0024653D"/>
    <w:rsid w:val="00246C26"/>
    <w:rsid w:val="00247B16"/>
    <w:rsid w:val="00250404"/>
    <w:rsid w:val="002505CF"/>
    <w:rsid w:val="00250A57"/>
    <w:rsid w:val="00250C0F"/>
    <w:rsid w:val="00250CC1"/>
    <w:rsid w:val="00251042"/>
    <w:rsid w:val="002510DA"/>
    <w:rsid w:val="00251234"/>
    <w:rsid w:val="00251310"/>
    <w:rsid w:val="00251510"/>
    <w:rsid w:val="00251798"/>
    <w:rsid w:val="00251A7D"/>
    <w:rsid w:val="00251E5C"/>
    <w:rsid w:val="002524F1"/>
    <w:rsid w:val="0025255C"/>
    <w:rsid w:val="002525C9"/>
    <w:rsid w:val="002526E9"/>
    <w:rsid w:val="00252AF9"/>
    <w:rsid w:val="00252E4E"/>
    <w:rsid w:val="00252E90"/>
    <w:rsid w:val="002533BC"/>
    <w:rsid w:val="00253F18"/>
    <w:rsid w:val="002540FF"/>
    <w:rsid w:val="002541B2"/>
    <w:rsid w:val="00254576"/>
    <w:rsid w:val="0025463B"/>
    <w:rsid w:val="00254C1F"/>
    <w:rsid w:val="00255877"/>
    <w:rsid w:val="00255BB5"/>
    <w:rsid w:val="00255C1B"/>
    <w:rsid w:val="00255DC1"/>
    <w:rsid w:val="00255EF6"/>
    <w:rsid w:val="0025633F"/>
    <w:rsid w:val="00256383"/>
    <w:rsid w:val="002565F1"/>
    <w:rsid w:val="002566C3"/>
    <w:rsid w:val="00256B74"/>
    <w:rsid w:val="00256BB0"/>
    <w:rsid w:val="00256BD1"/>
    <w:rsid w:val="00256E15"/>
    <w:rsid w:val="002570B7"/>
    <w:rsid w:val="00257516"/>
    <w:rsid w:val="0025794B"/>
    <w:rsid w:val="002600F3"/>
    <w:rsid w:val="002601B0"/>
    <w:rsid w:val="002601D7"/>
    <w:rsid w:val="002602C0"/>
    <w:rsid w:val="00260BC7"/>
    <w:rsid w:val="00260E4A"/>
    <w:rsid w:val="002610D8"/>
    <w:rsid w:val="0026120E"/>
    <w:rsid w:val="002616BF"/>
    <w:rsid w:val="00261B03"/>
    <w:rsid w:val="002624E8"/>
    <w:rsid w:val="00262C68"/>
    <w:rsid w:val="00262F82"/>
    <w:rsid w:val="00263133"/>
    <w:rsid w:val="0026326B"/>
    <w:rsid w:val="00263294"/>
    <w:rsid w:val="00264137"/>
    <w:rsid w:val="002643AD"/>
    <w:rsid w:val="0026459B"/>
    <w:rsid w:val="00264622"/>
    <w:rsid w:val="00264D27"/>
    <w:rsid w:val="0026528B"/>
    <w:rsid w:val="0026577C"/>
    <w:rsid w:val="002658FC"/>
    <w:rsid w:val="00265B0A"/>
    <w:rsid w:val="00265B9F"/>
    <w:rsid w:val="00265D4F"/>
    <w:rsid w:val="002663BC"/>
    <w:rsid w:val="00266B20"/>
    <w:rsid w:val="00267898"/>
    <w:rsid w:val="00267DBB"/>
    <w:rsid w:val="00270459"/>
    <w:rsid w:val="00270B30"/>
    <w:rsid w:val="00270FCB"/>
    <w:rsid w:val="00271375"/>
    <w:rsid w:val="00271463"/>
    <w:rsid w:val="0027150B"/>
    <w:rsid w:val="002717BB"/>
    <w:rsid w:val="00271EEB"/>
    <w:rsid w:val="00271FEB"/>
    <w:rsid w:val="00272023"/>
    <w:rsid w:val="002722F2"/>
    <w:rsid w:val="002729DE"/>
    <w:rsid w:val="00272C49"/>
    <w:rsid w:val="00272EAF"/>
    <w:rsid w:val="002730BE"/>
    <w:rsid w:val="00274123"/>
    <w:rsid w:val="002747EC"/>
    <w:rsid w:val="00274BD2"/>
    <w:rsid w:val="00274CB3"/>
    <w:rsid w:val="00274CE9"/>
    <w:rsid w:val="00274FD9"/>
    <w:rsid w:val="0027529E"/>
    <w:rsid w:val="00275542"/>
    <w:rsid w:val="002756A6"/>
    <w:rsid w:val="00275BD5"/>
    <w:rsid w:val="00276A38"/>
    <w:rsid w:val="00277123"/>
    <w:rsid w:val="00277383"/>
    <w:rsid w:val="00277452"/>
    <w:rsid w:val="002776C5"/>
    <w:rsid w:val="00277E1E"/>
    <w:rsid w:val="00277FDA"/>
    <w:rsid w:val="00280165"/>
    <w:rsid w:val="0028027E"/>
    <w:rsid w:val="00280570"/>
    <w:rsid w:val="00280890"/>
    <w:rsid w:val="00280E0E"/>
    <w:rsid w:val="00280EB9"/>
    <w:rsid w:val="002811F7"/>
    <w:rsid w:val="002814C7"/>
    <w:rsid w:val="00281CDB"/>
    <w:rsid w:val="00281E09"/>
    <w:rsid w:val="00282090"/>
    <w:rsid w:val="002823E8"/>
    <w:rsid w:val="00282533"/>
    <w:rsid w:val="00282715"/>
    <w:rsid w:val="002828BD"/>
    <w:rsid w:val="00282D29"/>
    <w:rsid w:val="00282E27"/>
    <w:rsid w:val="00282ED0"/>
    <w:rsid w:val="002830A1"/>
    <w:rsid w:val="002839BC"/>
    <w:rsid w:val="00283FEE"/>
    <w:rsid w:val="00284565"/>
    <w:rsid w:val="0028457C"/>
    <w:rsid w:val="0028469E"/>
    <w:rsid w:val="002846E4"/>
    <w:rsid w:val="00284749"/>
    <w:rsid w:val="00284CA0"/>
    <w:rsid w:val="00284D47"/>
    <w:rsid w:val="00284F1B"/>
    <w:rsid w:val="002855BF"/>
    <w:rsid w:val="00285C71"/>
    <w:rsid w:val="00285F8A"/>
    <w:rsid w:val="00286232"/>
    <w:rsid w:val="002863EB"/>
    <w:rsid w:val="00286402"/>
    <w:rsid w:val="00286457"/>
    <w:rsid w:val="002866BC"/>
    <w:rsid w:val="002866C4"/>
    <w:rsid w:val="00286B62"/>
    <w:rsid w:val="0028705C"/>
    <w:rsid w:val="002877DA"/>
    <w:rsid w:val="00287B02"/>
    <w:rsid w:val="00287B33"/>
    <w:rsid w:val="00287F48"/>
    <w:rsid w:val="00290026"/>
    <w:rsid w:val="002900A4"/>
    <w:rsid w:val="002900B9"/>
    <w:rsid w:val="002902BC"/>
    <w:rsid w:val="00290538"/>
    <w:rsid w:val="0029054D"/>
    <w:rsid w:val="002905C6"/>
    <w:rsid w:val="00290A7C"/>
    <w:rsid w:val="00290F3D"/>
    <w:rsid w:val="0029149B"/>
    <w:rsid w:val="002914F5"/>
    <w:rsid w:val="00292248"/>
    <w:rsid w:val="002922E8"/>
    <w:rsid w:val="002924E2"/>
    <w:rsid w:val="00292565"/>
    <w:rsid w:val="002928FE"/>
    <w:rsid w:val="0029298F"/>
    <w:rsid w:val="00292BC6"/>
    <w:rsid w:val="002931C7"/>
    <w:rsid w:val="002931CC"/>
    <w:rsid w:val="00293438"/>
    <w:rsid w:val="00293843"/>
    <w:rsid w:val="00293A8C"/>
    <w:rsid w:val="00293BCF"/>
    <w:rsid w:val="002947AD"/>
    <w:rsid w:val="00294C83"/>
    <w:rsid w:val="00295364"/>
    <w:rsid w:val="00296072"/>
    <w:rsid w:val="002960FD"/>
    <w:rsid w:val="0029610D"/>
    <w:rsid w:val="00296809"/>
    <w:rsid w:val="002968A9"/>
    <w:rsid w:val="002972D9"/>
    <w:rsid w:val="00297841"/>
    <w:rsid w:val="002978BA"/>
    <w:rsid w:val="00297D4F"/>
    <w:rsid w:val="00297F87"/>
    <w:rsid w:val="002A0584"/>
    <w:rsid w:val="002A08C7"/>
    <w:rsid w:val="002A0CE2"/>
    <w:rsid w:val="002A0F6F"/>
    <w:rsid w:val="002A1049"/>
    <w:rsid w:val="002A12E6"/>
    <w:rsid w:val="002A17AB"/>
    <w:rsid w:val="002A1859"/>
    <w:rsid w:val="002A23F4"/>
    <w:rsid w:val="002A26B4"/>
    <w:rsid w:val="002A2924"/>
    <w:rsid w:val="002A2A43"/>
    <w:rsid w:val="002A316D"/>
    <w:rsid w:val="002A36AA"/>
    <w:rsid w:val="002A3771"/>
    <w:rsid w:val="002A3949"/>
    <w:rsid w:val="002A49D2"/>
    <w:rsid w:val="002A4E48"/>
    <w:rsid w:val="002A5090"/>
    <w:rsid w:val="002A530D"/>
    <w:rsid w:val="002A5916"/>
    <w:rsid w:val="002A6916"/>
    <w:rsid w:val="002A6962"/>
    <w:rsid w:val="002A6A72"/>
    <w:rsid w:val="002A6BD7"/>
    <w:rsid w:val="002A6DF9"/>
    <w:rsid w:val="002A6F58"/>
    <w:rsid w:val="002A73DF"/>
    <w:rsid w:val="002A7C10"/>
    <w:rsid w:val="002A7D14"/>
    <w:rsid w:val="002B0071"/>
    <w:rsid w:val="002B0583"/>
    <w:rsid w:val="002B058F"/>
    <w:rsid w:val="002B05FC"/>
    <w:rsid w:val="002B089F"/>
    <w:rsid w:val="002B0AE2"/>
    <w:rsid w:val="002B1B1D"/>
    <w:rsid w:val="002B22C1"/>
    <w:rsid w:val="002B24AA"/>
    <w:rsid w:val="002B2791"/>
    <w:rsid w:val="002B2988"/>
    <w:rsid w:val="002B2D76"/>
    <w:rsid w:val="002B2F2D"/>
    <w:rsid w:val="002B304D"/>
    <w:rsid w:val="002B37EF"/>
    <w:rsid w:val="002B38AA"/>
    <w:rsid w:val="002B38ED"/>
    <w:rsid w:val="002B3E25"/>
    <w:rsid w:val="002B450B"/>
    <w:rsid w:val="002B455B"/>
    <w:rsid w:val="002B4978"/>
    <w:rsid w:val="002B4DC3"/>
    <w:rsid w:val="002B539B"/>
    <w:rsid w:val="002B54A4"/>
    <w:rsid w:val="002B5A30"/>
    <w:rsid w:val="002B5B31"/>
    <w:rsid w:val="002B5F43"/>
    <w:rsid w:val="002B5FF5"/>
    <w:rsid w:val="002B63CB"/>
    <w:rsid w:val="002B6DD1"/>
    <w:rsid w:val="002B7000"/>
    <w:rsid w:val="002B7126"/>
    <w:rsid w:val="002C00DD"/>
    <w:rsid w:val="002C05E2"/>
    <w:rsid w:val="002C062C"/>
    <w:rsid w:val="002C0E95"/>
    <w:rsid w:val="002C1024"/>
    <w:rsid w:val="002C1325"/>
    <w:rsid w:val="002C1432"/>
    <w:rsid w:val="002C2CE9"/>
    <w:rsid w:val="002C3005"/>
    <w:rsid w:val="002C308F"/>
    <w:rsid w:val="002C30F3"/>
    <w:rsid w:val="002C39EB"/>
    <w:rsid w:val="002C3ACD"/>
    <w:rsid w:val="002C3D8D"/>
    <w:rsid w:val="002C44FA"/>
    <w:rsid w:val="002C47F5"/>
    <w:rsid w:val="002C49CE"/>
    <w:rsid w:val="002C4DE8"/>
    <w:rsid w:val="002C6472"/>
    <w:rsid w:val="002C6534"/>
    <w:rsid w:val="002C752A"/>
    <w:rsid w:val="002C7BB3"/>
    <w:rsid w:val="002C7CD2"/>
    <w:rsid w:val="002C7F0A"/>
    <w:rsid w:val="002D0228"/>
    <w:rsid w:val="002D025B"/>
    <w:rsid w:val="002D038C"/>
    <w:rsid w:val="002D0680"/>
    <w:rsid w:val="002D06EC"/>
    <w:rsid w:val="002D1042"/>
    <w:rsid w:val="002D1193"/>
    <w:rsid w:val="002D14DC"/>
    <w:rsid w:val="002D25E9"/>
    <w:rsid w:val="002D26E5"/>
    <w:rsid w:val="002D27DB"/>
    <w:rsid w:val="002D2C27"/>
    <w:rsid w:val="002D2C28"/>
    <w:rsid w:val="002D3375"/>
    <w:rsid w:val="002D3425"/>
    <w:rsid w:val="002D3AE7"/>
    <w:rsid w:val="002D40ED"/>
    <w:rsid w:val="002D43AC"/>
    <w:rsid w:val="002D4616"/>
    <w:rsid w:val="002D4638"/>
    <w:rsid w:val="002D4D03"/>
    <w:rsid w:val="002D4E00"/>
    <w:rsid w:val="002D4F3E"/>
    <w:rsid w:val="002D4FC1"/>
    <w:rsid w:val="002D5459"/>
    <w:rsid w:val="002D5BC5"/>
    <w:rsid w:val="002D656D"/>
    <w:rsid w:val="002D6643"/>
    <w:rsid w:val="002D66E4"/>
    <w:rsid w:val="002D6853"/>
    <w:rsid w:val="002D691B"/>
    <w:rsid w:val="002D6950"/>
    <w:rsid w:val="002D6CCD"/>
    <w:rsid w:val="002D7084"/>
    <w:rsid w:val="002D70BB"/>
    <w:rsid w:val="002D73AE"/>
    <w:rsid w:val="002D7742"/>
    <w:rsid w:val="002D7A02"/>
    <w:rsid w:val="002D7B31"/>
    <w:rsid w:val="002D7DDE"/>
    <w:rsid w:val="002E0286"/>
    <w:rsid w:val="002E02A1"/>
    <w:rsid w:val="002E033E"/>
    <w:rsid w:val="002E041F"/>
    <w:rsid w:val="002E084C"/>
    <w:rsid w:val="002E0911"/>
    <w:rsid w:val="002E09C0"/>
    <w:rsid w:val="002E123A"/>
    <w:rsid w:val="002E12F7"/>
    <w:rsid w:val="002E18E3"/>
    <w:rsid w:val="002E1F79"/>
    <w:rsid w:val="002E2A6B"/>
    <w:rsid w:val="002E37F4"/>
    <w:rsid w:val="002E3862"/>
    <w:rsid w:val="002E3D96"/>
    <w:rsid w:val="002E451A"/>
    <w:rsid w:val="002E4A07"/>
    <w:rsid w:val="002E503F"/>
    <w:rsid w:val="002E69B6"/>
    <w:rsid w:val="002E6E07"/>
    <w:rsid w:val="002E6E27"/>
    <w:rsid w:val="002E73B3"/>
    <w:rsid w:val="002E7627"/>
    <w:rsid w:val="002E7843"/>
    <w:rsid w:val="002E7844"/>
    <w:rsid w:val="002E79B7"/>
    <w:rsid w:val="002F06C1"/>
    <w:rsid w:val="002F0BAC"/>
    <w:rsid w:val="002F0C72"/>
    <w:rsid w:val="002F0D22"/>
    <w:rsid w:val="002F0E8E"/>
    <w:rsid w:val="002F121C"/>
    <w:rsid w:val="002F153D"/>
    <w:rsid w:val="002F17C6"/>
    <w:rsid w:val="002F1A4F"/>
    <w:rsid w:val="002F1C7C"/>
    <w:rsid w:val="002F1D88"/>
    <w:rsid w:val="002F1EF4"/>
    <w:rsid w:val="002F2801"/>
    <w:rsid w:val="002F2EBD"/>
    <w:rsid w:val="002F3754"/>
    <w:rsid w:val="002F37C4"/>
    <w:rsid w:val="002F3F79"/>
    <w:rsid w:val="002F4450"/>
    <w:rsid w:val="002F4613"/>
    <w:rsid w:val="002F4A85"/>
    <w:rsid w:val="002F5149"/>
    <w:rsid w:val="002F547B"/>
    <w:rsid w:val="002F5630"/>
    <w:rsid w:val="002F5832"/>
    <w:rsid w:val="002F5BB6"/>
    <w:rsid w:val="002F5D87"/>
    <w:rsid w:val="002F5E6A"/>
    <w:rsid w:val="002F6413"/>
    <w:rsid w:val="002F690C"/>
    <w:rsid w:val="002F6EF6"/>
    <w:rsid w:val="002F7BF9"/>
    <w:rsid w:val="002F7F71"/>
    <w:rsid w:val="002F7F78"/>
    <w:rsid w:val="003003F3"/>
    <w:rsid w:val="00300448"/>
    <w:rsid w:val="00300569"/>
    <w:rsid w:val="0030067D"/>
    <w:rsid w:val="003006D1"/>
    <w:rsid w:val="003007F9"/>
    <w:rsid w:val="00300885"/>
    <w:rsid w:val="0030089C"/>
    <w:rsid w:val="0030092B"/>
    <w:rsid w:val="00300A58"/>
    <w:rsid w:val="00300AC7"/>
    <w:rsid w:val="003010FA"/>
    <w:rsid w:val="003012C1"/>
    <w:rsid w:val="00301A45"/>
    <w:rsid w:val="00301CCE"/>
    <w:rsid w:val="00301EA0"/>
    <w:rsid w:val="00301FD3"/>
    <w:rsid w:val="00302023"/>
    <w:rsid w:val="00302337"/>
    <w:rsid w:val="0030249A"/>
    <w:rsid w:val="003028BB"/>
    <w:rsid w:val="00302A39"/>
    <w:rsid w:val="00302DF5"/>
    <w:rsid w:val="003030DB"/>
    <w:rsid w:val="00303381"/>
    <w:rsid w:val="0030350B"/>
    <w:rsid w:val="003036A7"/>
    <w:rsid w:val="003036C3"/>
    <w:rsid w:val="003037CC"/>
    <w:rsid w:val="00303851"/>
    <w:rsid w:val="003039FF"/>
    <w:rsid w:val="00303C31"/>
    <w:rsid w:val="00304547"/>
    <w:rsid w:val="00304DDF"/>
    <w:rsid w:val="003051E9"/>
    <w:rsid w:val="00305440"/>
    <w:rsid w:val="0030550D"/>
    <w:rsid w:val="003056DB"/>
    <w:rsid w:val="003064A2"/>
    <w:rsid w:val="003065D1"/>
    <w:rsid w:val="00306737"/>
    <w:rsid w:val="003069E8"/>
    <w:rsid w:val="00306AD9"/>
    <w:rsid w:val="00306C6F"/>
    <w:rsid w:val="00306C96"/>
    <w:rsid w:val="00306E1E"/>
    <w:rsid w:val="0030708A"/>
    <w:rsid w:val="00307B68"/>
    <w:rsid w:val="00307C82"/>
    <w:rsid w:val="003107A0"/>
    <w:rsid w:val="003108D7"/>
    <w:rsid w:val="00311340"/>
    <w:rsid w:val="0031142B"/>
    <w:rsid w:val="003118D2"/>
    <w:rsid w:val="00311B02"/>
    <w:rsid w:val="00311B17"/>
    <w:rsid w:val="0031220A"/>
    <w:rsid w:val="003126F3"/>
    <w:rsid w:val="00312D55"/>
    <w:rsid w:val="00312F37"/>
    <w:rsid w:val="00313336"/>
    <w:rsid w:val="003133AE"/>
    <w:rsid w:val="00313872"/>
    <w:rsid w:val="00313AC4"/>
    <w:rsid w:val="00313CBD"/>
    <w:rsid w:val="003141B5"/>
    <w:rsid w:val="0031430E"/>
    <w:rsid w:val="0031447E"/>
    <w:rsid w:val="00314E1D"/>
    <w:rsid w:val="00314F38"/>
    <w:rsid w:val="00314FBB"/>
    <w:rsid w:val="003150CA"/>
    <w:rsid w:val="003155C9"/>
    <w:rsid w:val="0031565A"/>
    <w:rsid w:val="003159DC"/>
    <w:rsid w:val="00315DDB"/>
    <w:rsid w:val="00315FA8"/>
    <w:rsid w:val="00316622"/>
    <w:rsid w:val="00316966"/>
    <w:rsid w:val="00316DC2"/>
    <w:rsid w:val="00316EB6"/>
    <w:rsid w:val="0031700F"/>
    <w:rsid w:val="00317176"/>
    <w:rsid w:val="003172DC"/>
    <w:rsid w:val="003175CB"/>
    <w:rsid w:val="003176BF"/>
    <w:rsid w:val="00317751"/>
    <w:rsid w:val="003178A5"/>
    <w:rsid w:val="003178B7"/>
    <w:rsid w:val="0031793C"/>
    <w:rsid w:val="00320276"/>
    <w:rsid w:val="003209CF"/>
    <w:rsid w:val="00320CF9"/>
    <w:rsid w:val="00320ECE"/>
    <w:rsid w:val="00320FD2"/>
    <w:rsid w:val="00321002"/>
    <w:rsid w:val="003215D6"/>
    <w:rsid w:val="00321EDF"/>
    <w:rsid w:val="0032208D"/>
    <w:rsid w:val="003220F5"/>
    <w:rsid w:val="0032231A"/>
    <w:rsid w:val="0032275A"/>
    <w:rsid w:val="00322835"/>
    <w:rsid w:val="003229D3"/>
    <w:rsid w:val="0032315C"/>
    <w:rsid w:val="0032359F"/>
    <w:rsid w:val="00323683"/>
    <w:rsid w:val="00323721"/>
    <w:rsid w:val="0032433C"/>
    <w:rsid w:val="003248B1"/>
    <w:rsid w:val="00324E69"/>
    <w:rsid w:val="0032519E"/>
    <w:rsid w:val="00325236"/>
    <w:rsid w:val="00325AE3"/>
    <w:rsid w:val="00325C3F"/>
    <w:rsid w:val="00325FE6"/>
    <w:rsid w:val="00326069"/>
    <w:rsid w:val="0032641B"/>
    <w:rsid w:val="0032687B"/>
    <w:rsid w:val="00326B74"/>
    <w:rsid w:val="00326B8E"/>
    <w:rsid w:val="00326E8F"/>
    <w:rsid w:val="00326F79"/>
    <w:rsid w:val="00326FA0"/>
    <w:rsid w:val="00327358"/>
    <w:rsid w:val="00327546"/>
    <w:rsid w:val="003275C5"/>
    <w:rsid w:val="00327715"/>
    <w:rsid w:val="0032794B"/>
    <w:rsid w:val="003300D4"/>
    <w:rsid w:val="00330144"/>
    <w:rsid w:val="00330378"/>
    <w:rsid w:val="00330734"/>
    <w:rsid w:val="00330A3A"/>
    <w:rsid w:val="00331110"/>
    <w:rsid w:val="003319C4"/>
    <w:rsid w:val="00331B79"/>
    <w:rsid w:val="003321FE"/>
    <w:rsid w:val="003331CD"/>
    <w:rsid w:val="0033343F"/>
    <w:rsid w:val="003334C6"/>
    <w:rsid w:val="00333EE9"/>
    <w:rsid w:val="00334130"/>
    <w:rsid w:val="0033418F"/>
    <w:rsid w:val="003342BA"/>
    <w:rsid w:val="0033449D"/>
    <w:rsid w:val="003357F9"/>
    <w:rsid w:val="003359F3"/>
    <w:rsid w:val="0033631A"/>
    <w:rsid w:val="003368E1"/>
    <w:rsid w:val="00336D52"/>
    <w:rsid w:val="00337035"/>
    <w:rsid w:val="00337314"/>
    <w:rsid w:val="0033742A"/>
    <w:rsid w:val="003375FE"/>
    <w:rsid w:val="00337610"/>
    <w:rsid w:val="00340368"/>
    <w:rsid w:val="00340447"/>
    <w:rsid w:val="0034053B"/>
    <w:rsid w:val="003410BA"/>
    <w:rsid w:val="003412E2"/>
    <w:rsid w:val="0034194B"/>
    <w:rsid w:val="00341C58"/>
    <w:rsid w:val="00342676"/>
    <w:rsid w:val="00343B8F"/>
    <w:rsid w:val="0034401A"/>
    <w:rsid w:val="00344203"/>
    <w:rsid w:val="0034449C"/>
    <w:rsid w:val="00344B03"/>
    <w:rsid w:val="00344BA1"/>
    <w:rsid w:val="00344DF9"/>
    <w:rsid w:val="003466F7"/>
    <w:rsid w:val="003468D3"/>
    <w:rsid w:val="0034694E"/>
    <w:rsid w:val="00346C61"/>
    <w:rsid w:val="0035035C"/>
    <w:rsid w:val="003507F4"/>
    <w:rsid w:val="00350C66"/>
    <w:rsid w:val="00350C75"/>
    <w:rsid w:val="0035102B"/>
    <w:rsid w:val="00351A77"/>
    <w:rsid w:val="003521AE"/>
    <w:rsid w:val="0035244C"/>
    <w:rsid w:val="0035248E"/>
    <w:rsid w:val="00352629"/>
    <w:rsid w:val="00352A87"/>
    <w:rsid w:val="0035302D"/>
    <w:rsid w:val="00353852"/>
    <w:rsid w:val="003538CA"/>
    <w:rsid w:val="00353A66"/>
    <w:rsid w:val="00353BA5"/>
    <w:rsid w:val="00354037"/>
    <w:rsid w:val="003541D7"/>
    <w:rsid w:val="00354313"/>
    <w:rsid w:val="0035462D"/>
    <w:rsid w:val="00354692"/>
    <w:rsid w:val="003549E9"/>
    <w:rsid w:val="003552FD"/>
    <w:rsid w:val="0035602A"/>
    <w:rsid w:val="0035657C"/>
    <w:rsid w:val="0035664D"/>
    <w:rsid w:val="003566E5"/>
    <w:rsid w:val="003576E6"/>
    <w:rsid w:val="003601D9"/>
    <w:rsid w:val="003601DE"/>
    <w:rsid w:val="003606A1"/>
    <w:rsid w:val="003608CC"/>
    <w:rsid w:val="00360936"/>
    <w:rsid w:val="0036112E"/>
    <w:rsid w:val="00361338"/>
    <w:rsid w:val="003615C8"/>
    <w:rsid w:val="003617C6"/>
    <w:rsid w:val="003618A9"/>
    <w:rsid w:val="00361A22"/>
    <w:rsid w:val="00361A6C"/>
    <w:rsid w:val="0036201B"/>
    <w:rsid w:val="00362292"/>
    <w:rsid w:val="003623FF"/>
    <w:rsid w:val="0036296F"/>
    <w:rsid w:val="0036380C"/>
    <w:rsid w:val="00363C51"/>
    <w:rsid w:val="0036438C"/>
    <w:rsid w:val="0036459E"/>
    <w:rsid w:val="00364763"/>
    <w:rsid w:val="00364B41"/>
    <w:rsid w:val="00364C2B"/>
    <w:rsid w:val="00365147"/>
    <w:rsid w:val="00365325"/>
    <w:rsid w:val="00365756"/>
    <w:rsid w:val="00365886"/>
    <w:rsid w:val="00365AD0"/>
    <w:rsid w:val="00365C29"/>
    <w:rsid w:val="00365FF0"/>
    <w:rsid w:val="003662A7"/>
    <w:rsid w:val="003665E6"/>
    <w:rsid w:val="0036666B"/>
    <w:rsid w:val="0036703C"/>
    <w:rsid w:val="003672EB"/>
    <w:rsid w:val="0036733B"/>
    <w:rsid w:val="003674AE"/>
    <w:rsid w:val="003675C8"/>
    <w:rsid w:val="00367CDF"/>
    <w:rsid w:val="003700DD"/>
    <w:rsid w:val="0037010B"/>
    <w:rsid w:val="0037060F"/>
    <w:rsid w:val="00370C03"/>
    <w:rsid w:val="00370D68"/>
    <w:rsid w:val="003714AD"/>
    <w:rsid w:val="00371A01"/>
    <w:rsid w:val="00371A81"/>
    <w:rsid w:val="003720CB"/>
    <w:rsid w:val="003721AF"/>
    <w:rsid w:val="003723F0"/>
    <w:rsid w:val="003726F4"/>
    <w:rsid w:val="003729F7"/>
    <w:rsid w:val="00372D46"/>
    <w:rsid w:val="00373A50"/>
    <w:rsid w:val="003740C1"/>
    <w:rsid w:val="003740F7"/>
    <w:rsid w:val="00374391"/>
    <w:rsid w:val="0037457F"/>
    <w:rsid w:val="00374EEF"/>
    <w:rsid w:val="0037566B"/>
    <w:rsid w:val="00375825"/>
    <w:rsid w:val="00375C71"/>
    <w:rsid w:val="00375F53"/>
    <w:rsid w:val="00375FAD"/>
    <w:rsid w:val="00376575"/>
    <w:rsid w:val="003769D5"/>
    <w:rsid w:val="00376E3D"/>
    <w:rsid w:val="003770F8"/>
    <w:rsid w:val="00377685"/>
    <w:rsid w:val="003806A7"/>
    <w:rsid w:val="00380A82"/>
    <w:rsid w:val="00380E7F"/>
    <w:rsid w:val="00381062"/>
    <w:rsid w:val="003810D3"/>
    <w:rsid w:val="0038124D"/>
    <w:rsid w:val="00381632"/>
    <w:rsid w:val="00381B22"/>
    <w:rsid w:val="00381BC9"/>
    <w:rsid w:val="00381E9E"/>
    <w:rsid w:val="00382848"/>
    <w:rsid w:val="0038293D"/>
    <w:rsid w:val="00382B99"/>
    <w:rsid w:val="00383096"/>
    <w:rsid w:val="003838C6"/>
    <w:rsid w:val="00383B56"/>
    <w:rsid w:val="00383BCB"/>
    <w:rsid w:val="00384206"/>
    <w:rsid w:val="0038491F"/>
    <w:rsid w:val="0038506E"/>
    <w:rsid w:val="00385AC7"/>
    <w:rsid w:val="00385F8B"/>
    <w:rsid w:val="00386222"/>
    <w:rsid w:val="00386435"/>
    <w:rsid w:val="0038654B"/>
    <w:rsid w:val="0038660F"/>
    <w:rsid w:val="003878B8"/>
    <w:rsid w:val="003878EA"/>
    <w:rsid w:val="00387E82"/>
    <w:rsid w:val="003907E3"/>
    <w:rsid w:val="00390BD1"/>
    <w:rsid w:val="00390CD5"/>
    <w:rsid w:val="00390D7A"/>
    <w:rsid w:val="0039116D"/>
    <w:rsid w:val="00391C33"/>
    <w:rsid w:val="00391FC3"/>
    <w:rsid w:val="0039296B"/>
    <w:rsid w:val="00392C64"/>
    <w:rsid w:val="003930AC"/>
    <w:rsid w:val="0039346C"/>
    <w:rsid w:val="003934D5"/>
    <w:rsid w:val="00393823"/>
    <w:rsid w:val="0039394A"/>
    <w:rsid w:val="00393BA1"/>
    <w:rsid w:val="00393D86"/>
    <w:rsid w:val="00393FC8"/>
    <w:rsid w:val="0039456E"/>
    <w:rsid w:val="003947E2"/>
    <w:rsid w:val="00394CD1"/>
    <w:rsid w:val="00394D63"/>
    <w:rsid w:val="00394E52"/>
    <w:rsid w:val="00394F25"/>
    <w:rsid w:val="0039538E"/>
    <w:rsid w:val="00395BAA"/>
    <w:rsid w:val="003967B2"/>
    <w:rsid w:val="00396FBF"/>
    <w:rsid w:val="00397598"/>
    <w:rsid w:val="00397B99"/>
    <w:rsid w:val="00397BD6"/>
    <w:rsid w:val="00397DAF"/>
    <w:rsid w:val="00397DB3"/>
    <w:rsid w:val="003A0109"/>
    <w:rsid w:val="003A0738"/>
    <w:rsid w:val="003A13AF"/>
    <w:rsid w:val="003A19BE"/>
    <w:rsid w:val="003A1C7B"/>
    <w:rsid w:val="003A1FCC"/>
    <w:rsid w:val="003A22C5"/>
    <w:rsid w:val="003A23CE"/>
    <w:rsid w:val="003A24E8"/>
    <w:rsid w:val="003A2A15"/>
    <w:rsid w:val="003A2F78"/>
    <w:rsid w:val="003A3259"/>
    <w:rsid w:val="003A3972"/>
    <w:rsid w:val="003A3CEE"/>
    <w:rsid w:val="003A3F64"/>
    <w:rsid w:val="003A41EF"/>
    <w:rsid w:val="003A459A"/>
    <w:rsid w:val="003A4ED8"/>
    <w:rsid w:val="003A4EE0"/>
    <w:rsid w:val="003A52B2"/>
    <w:rsid w:val="003A5481"/>
    <w:rsid w:val="003A5C1B"/>
    <w:rsid w:val="003A6396"/>
    <w:rsid w:val="003A63B1"/>
    <w:rsid w:val="003A6664"/>
    <w:rsid w:val="003A666C"/>
    <w:rsid w:val="003A66B1"/>
    <w:rsid w:val="003A6862"/>
    <w:rsid w:val="003A68C4"/>
    <w:rsid w:val="003A6B47"/>
    <w:rsid w:val="003A7887"/>
    <w:rsid w:val="003B0352"/>
    <w:rsid w:val="003B05DC"/>
    <w:rsid w:val="003B073B"/>
    <w:rsid w:val="003B07D9"/>
    <w:rsid w:val="003B0DAF"/>
    <w:rsid w:val="003B0E02"/>
    <w:rsid w:val="003B109D"/>
    <w:rsid w:val="003B1656"/>
    <w:rsid w:val="003B169D"/>
    <w:rsid w:val="003B17D9"/>
    <w:rsid w:val="003B1F42"/>
    <w:rsid w:val="003B25D6"/>
    <w:rsid w:val="003B27E1"/>
    <w:rsid w:val="003B28AC"/>
    <w:rsid w:val="003B2EFF"/>
    <w:rsid w:val="003B3016"/>
    <w:rsid w:val="003B3035"/>
    <w:rsid w:val="003B32E2"/>
    <w:rsid w:val="003B40AD"/>
    <w:rsid w:val="003B421E"/>
    <w:rsid w:val="003B4AA7"/>
    <w:rsid w:val="003B4B06"/>
    <w:rsid w:val="003B4BE0"/>
    <w:rsid w:val="003B51A9"/>
    <w:rsid w:val="003B5489"/>
    <w:rsid w:val="003B5811"/>
    <w:rsid w:val="003B5BF7"/>
    <w:rsid w:val="003B6198"/>
    <w:rsid w:val="003B70A2"/>
    <w:rsid w:val="003B7174"/>
    <w:rsid w:val="003B7241"/>
    <w:rsid w:val="003B7646"/>
    <w:rsid w:val="003B789E"/>
    <w:rsid w:val="003B7901"/>
    <w:rsid w:val="003B7D54"/>
    <w:rsid w:val="003C00BD"/>
    <w:rsid w:val="003C0452"/>
    <w:rsid w:val="003C0D10"/>
    <w:rsid w:val="003C0EFD"/>
    <w:rsid w:val="003C169E"/>
    <w:rsid w:val="003C1FA9"/>
    <w:rsid w:val="003C277A"/>
    <w:rsid w:val="003C2875"/>
    <w:rsid w:val="003C2B2C"/>
    <w:rsid w:val="003C2E56"/>
    <w:rsid w:val="003C2F1E"/>
    <w:rsid w:val="003C3190"/>
    <w:rsid w:val="003C3492"/>
    <w:rsid w:val="003C3B61"/>
    <w:rsid w:val="003C3D6F"/>
    <w:rsid w:val="003C4231"/>
    <w:rsid w:val="003C4B19"/>
    <w:rsid w:val="003C4E37"/>
    <w:rsid w:val="003C4F34"/>
    <w:rsid w:val="003C5200"/>
    <w:rsid w:val="003C5EEF"/>
    <w:rsid w:val="003C5EF0"/>
    <w:rsid w:val="003C61DC"/>
    <w:rsid w:val="003C6401"/>
    <w:rsid w:val="003C651C"/>
    <w:rsid w:val="003C66EC"/>
    <w:rsid w:val="003C678F"/>
    <w:rsid w:val="003C684B"/>
    <w:rsid w:val="003C6960"/>
    <w:rsid w:val="003C6B1C"/>
    <w:rsid w:val="003C6DB9"/>
    <w:rsid w:val="003C7028"/>
    <w:rsid w:val="003C756D"/>
    <w:rsid w:val="003C7752"/>
    <w:rsid w:val="003C77FD"/>
    <w:rsid w:val="003C784E"/>
    <w:rsid w:val="003C79AB"/>
    <w:rsid w:val="003C7BAD"/>
    <w:rsid w:val="003C7D16"/>
    <w:rsid w:val="003C7DC2"/>
    <w:rsid w:val="003C7DC3"/>
    <w:rsid w:val="003D02EF"/>
    <w:rsid w:val="003D050F"/>
    <w:rsid w:val="003D0AE3"/>
    <w:rsid w:val="003D0AE7"/>
    <w:rsid w:val="003D0D00"/>
    <w:rsid w:val="003D0FD0"/>
    <w:rsid w:val="003D1229"/>
    <w:rsid w:val="003D17B9"/>
    <w:rsid w:val="003D1919"/>
    <w:rsid w:val="003D1ACC"/>
    <w:rsid w:val="003D2CBB"/>
    <w:rsid w:val="003D2EAD"/>
    <w:rsid w:val="003D2EFE"/>
    <w:rsid w:val="003D342D"/>
    <w:rsid w:val="003D34CA"/>
    <w:rsid w:val="003D3966"/>
    <w:rsid w:val="003D3A96"/>
    <w:rsid w:val="003D3DB7"/>
    <w:rsid w:val="003D4149"/>
    <w:rsid w:val="003D4195"/>
    <w:rsid w:val="003D42BB"/>
    <w:rsid w:val="003D44D5"/>
    <w:rsid w:val="003D454C"/>
    <w:rsid w:val="003D4A07"/>
    <w:rsid w:val="003D4A8D"/>
    <w:rsid w:val="003D4DF1"/>
    <w:rsid w:val="003D51DE"/>
    <w:rsid w:val="003D52CE"/>
    <w:rsid w:val="003D5312"/>
    <w:rsid w:val="003D5402"/>
    <w:rsid w:val="003D573E"/>
    <w:rsid w:val="003D59FF"/>
    <w:rsid w:val="003D65AE"/>
    <w:rsid w:val="003D668B"/>
    <w:rsid w:val="003D6B42"/>
    <w:rsid w:val="003D6C43"/>
    <w:rsid w:val="003D6CCD"/>
    <w:rsid w:val="003D70D2"/>
    <w:rsid w:val="003D739C"/>
    <w:rsid w:val="003D7AAB"/>
    <w:rsid w:val="003D7B29"/>
    <w:rsid w:val="003D7FE4"/>
    <w:rsid w:val="003E0B93"/>
    <w:rsid w:val="003E0D5C"/>
    <w:rsid w:val="003E13D6"/>
    <w:rsid w:val="003E16BE"/>
    <w:rsid w:val="003E18E8"/>
    <w:rsid w:val="003E1DAC"/>
    <w:rsid w:val="003E209A"/>
    <w:rsid w:val="003E218D"/>
    <w:rsid w:val="003E2421"/>
    <w:rsid w:val="003E24EE"/>
    <w:rsid w:val="003E25D1"/>
    <w:rsid w:val="003E27EA"/>
    <w:rsid w:val="003E2ACF"/>
    <w:rsid w:val="003E2AFD"/>
    <w:rsid w:val="003E3136"/>
    <w:rsid w:val="003E33AE"/>
    <w:rsid w:val="003E35F9"/>
    <w:rsid w:val="003E3F2A"/>
    <w:rsid w:val="003E5114"/>
    <w:rsid w:val="003E5357"/>
    <w:rsid w:val="003E5756"/>
    <w:rsid w:val="003E5772"/>
    <w:rsid w:val="003E5C71"/>
    <w:rsid w:val="003E5EC9"/>
    <w:rsid w:val="003E6156"/>
    <w:rsid w:val="003E6953"/>
    <w:rsid w:val="003E6F15"/>
    <w:rsid w:val="003E7872"/>
    <w:rsid w:val="003E7A87"/>
    <w:rsid w:val="003F00E3"/>
    <w:rsid w:val="003F01CD"/>
    <w:rsid w:val="003F057F"/>
    <w:rsid w:val="003F0722"/>
    <w:rsid w:val="003F0B5B"/>
    <w:rsid w:val="003F0BEC"/>
    <w:rsid w:val="003F0C9E"/>
    <w:rsid w:val="003F0E83"/>
    <w:rsid w:val="003F129E"/>
    <w:rsid w:val="003F1300"/>
    <w:rsid w:val="003F1C6D"/>
    <w:rsid w:val="003F1DD5"/>
    <w:rsid w:val="003F3C01"/>
    <w:rsid w:val="003F4E28"/>
    <w:rsid w:val="003F5215"/>
    <w:rsid w:val="003F529A"/>
    <w:rsid w:val="003F5575"/>
    <w:rsid w:val="003F56C9"/>
    <w:rsid w:val="003F5978"/>
    <w:rsid w:val="003F6082"/>
    <w:rsid w:val="003F61F9"/>
    <w:rsid w:val="003F76B6"/>
    <w:rsid w:val="003F7841"/>
    <w:rsid w:val="003F78C6"/>
    <w:rsid w:val="003F7E26"/>
    <w:rsid w:val="00400051"/>
    <w:rsid w:val="00400115"/>
    <w:rsid w:val="004006E8"/>
    <w:rsid w:val="00400DB5"/>
    <w:rsid w:val="00400E1C"/>
    <w:rsid w:val="00400EFE"/>
    <w:rsid w:val="004011FB"/>
    <w:rsid w:val="004013C6"/>
    <w:rsid w:val="0040145B"/>
    <w:rsid w:val="00401608"/>
    <w:rsid w:val="00401855"/>
    <w:rsid w:val="00401AE9"/>
    <w:rsid w:val="00401CB1"/>
    <w:rsid w:val="00402084"/>
    <w:rsid w:val="00402FDB"/>
    <w:rsid w:val="0040319D"/>
    <w:rsid w:val="0040350F"/>
    <w:rsid w:val="00403612"/>
    <w:rsid w:val="004039C5"/>
    <w:rsid w:val="00403B42"/>
    <w:rsid w:val="00403E96"/>
    <w:rsid w:val="004040D5"/>
    <w:rsid w:val="00404138"/>
    <w:rsid w:val="004043B0"/>
    <w:rsid w:val="004045E7"/>
    <w:rsid w:val="004048B4"/>
    <w:rsid w:val="004049CE"/>
    <w:rsid w:val="00404A56"/>
    <w:rsid w:val="00404BEC"/>
    <w:rsid w:val="004050E0"/>
    <w:rsid w:val="00405865"/>
    <w:rsid w:val="00405AF9"/>
    <w:rsid w:val="004061F2"/>
    <w:rsid w:val="00406442"/>
    <w:rsid w:val="004065DB"/>
    <w:rsid w:val="0040687A"/>
    <w:rsid w:val="0040732F"/>
    <w:rsid w:val="004075CE"/>
    <w:rsid w:val="00407798"/>
    <w:rsid w:val="00407E16"/>
    <w:rsid w:val="00407EDF"/>
    <w:rsid w:val="004102E9"/>
    <w:rsid w:val="004103D7"/>
    <w:rsid w:val="00410DA2"/>
    <w:rsid w:val="004112AD"/>
    <w:rsid w:val="00411A00"/>
    <w:rsid w:val="00411D55"/>
    <w:rsid w:val="00411E55"/>
    <w:rsid w:val="00411E71"/>
    <w:rsid w:val="00412272"/>
    <w:rsid w:val="0041243D"/>
    <w:rsid w:val="004124F9"/>
    <w:rsid w:val="004125EB"/>
    <w:rsid w:val="004127EF"/>
    <w:rsid w:val="00412D86"/>
    <w:rsid w:val="0041315C"/>
    <w:rsid w:val="00413170"/>
    <w:rsid w:val="0041328F"/>
    <w:rsid w:val="004133AE"/>
    <w:rsid w:val="004133BA"/>
    <w:rsid w:val="00413646"/>
    <w:rsid w:val="0041379C"/>
    <w:rsid w:val="00413D0F"/>
    <w:rsid w:val="00414499"/>
    <w:rsid w:val="004146FC"/>
    <w:rsid w:val="0041491B"/>
    <w:rsid w:val="00414972"/>
    <w:rsid w:val="00414B39"/>
    <w:rsid w:val="00414D80"/>
    <w:rsid w:val="004169D4"/>
    <w:rsid w:val="00416FB3"/>
    <w:rsid w:val="004174D7"/>
    <w:rsid w:val="004179E6"/>
    <w:rsid w:val="00417E62"/>
    <w:rsid w:val="00417F0B"/>
    <w:rsid w:val="00417F65"/>
    <w:rsid w:val="00420003"/>
    <w:rsid w:val="00420148"/>
    <w:rsid w:val="004201BA"/>
    <w:rsid w:val="0042025B"/>
    <w:rsid w:val="004207C9"/>
    <w:rsid w:val="00420C16"/>
    <w:rsid w:val="00420C3A"/>
    <w:rsid w:val="00420CDC"/>
    <w:rsid w:val="0042158A"/>
    <w:rsid w:val="004223DC"/>
    <w:rsid w:val="004225D6"/>
    <w:rsid w:val="0042269B"/>
    <w:rsid w:val="00422F4E"/>
    <w:rsid w:val="004231D3"/>
    <w:rsid w:val="00423635"/>
    <w:rsid w:val="00423AC8"/>
    <w:rsid w:val="00423B78"/>
    <w:rsid w:val="0042400A"/>
    <w:rsid w:val="00424342"/>
    <w:rsid w:val="00425072"/>
    <w:rsid w:val="004258E0"/>
    <w:rsid w:val="00425CB5"/>
    <w:rsid w:val="004261DF"/>
    <w:rsid w:val="00426241"/>
    <w:rsid w:val="00426668"/>
    <w:rsid w:val="00426711"/>
    <w:rsid w:val="004269B6"/>
    <w:rsid w:val="00426F16"/>
    <w:rsid w:val="00426F8A"/>
    <w:rsid w:val="00427262"/>
    <w:rsid w:val="004273F1"/>
    <w:rsid w:val="004278D1"/>
    <w:rsid w:val="00427B5C"/>
    <w:rsid w:val="00427EFD"/>
    <w:rsid w:val="00430914"/>
    <w:rsid w:val="00430951"/>
    <w:rsid w:val="00430AA1"/>
    <w:rsid w:val="00430AE3"/>
    <w:rsid w:val="00430D6A"/>
    <w:rsid w:val="00430F00"/>
    <w:rsid w:val="00430F8B"/>
    <w:rsid w:val="00431207"/>
    <w:rsid w:val="0043134F"/>
    <w:rsid w:val="00431743"/>
    <w:rsid w:val="00431BD0"/>
    <w:rsid w:val="00431E34"/>
    <w:rsid w:val="00431FD9"/>
    <w:rsid w:val="004328DB"/>
    <w:rsid w:val="0043318F"/>
    <w:rsid w:val="00433421"/>
    <w:rsid w:val="00433527"/>
    <w:rsid w:val="00433AE1"/>
    <w:rsid w:val="00433BC8"/>
    <w:rsid w:val="00433EA6"/>
    <w:rsid w:val="004345BC"/>
    <w:rsid w:val="004349CB"/>
    <w:rsid w:val="00434A65"/>
    <w:rsid w:val="0043506B"/>
    <w:rsid w:val="00435078"/>
    <w:rsid w:val="004351AC"/>
    <w:rsid w:val="00435397"/>
    <w:rsid w:val="00435705"/>
    <w:rsid w:val="004357BE"/>
    <w:rsid w:val="0043581C"/>
    <w:rsid w:val="00435B6A"/>
    <w:rsid w:val="00435BE9"/>
    <w:rsid w:val="00435C3C"/>
    <w:rsid w:val="00435FD2"/>
    <w:rsid w:val="004364A6"/>
    <w:rsid w:val="004364B1"/>
    <w:rsid w:val="004369FC"/>
    <w:rsid w:val="00436DB8"/>
    <w:rsid w:val="00437999"/>
    <w:rsid w:val="00440187"/>
    <w:rsid w:val="0044091C"/>
    <w:rsid w:val="004418EA"/>
    <w:rsid w:val="00442BBC"/>
    <w:rsid w:val="00442C8D"/>
    <w:rsid w:val="00442D97"/>
    <w:rsid w:val="004430DA"/>
    <w:rsid w:val="00443174"/>
    <w:rsid w:val="004431EF"/>
    <w:rsid w:val="00443994"/>
    <w:rsid w:val="00443DD3"/>
    <w:rsid w:val="00443F2D"/>
    <w:rsid w:val="00443F6F"/>
    <w:rsid w:val="0044405E"/>
    <w:rsid w:val="0044426C"/>
    <w:rsid w:val="0044459D"/>
    <w:rsid w:val="0044491F"/>
    <w:rsid w:val="00444A58"/>
    <w:rsid w:val="00444F9E"/>
    <w:rsid w:val="00445000"/>
    <w:rsid w:val="00445852"/>
    <w:rsid w:val="0044591C"/>
    <w:rsid w:val="00445CA1"/>
    <w:rsid w:val="00445D02"/>
    <w:rsid w:val="00445D6D"/>
    <w:rsid w:val="00445DA8"/>
    <w:rsid w:val="00445DD1"/>
    <w:rsid w:val="00446116"/>
    <w:rsid w:val="00446C3A"/>
    <w:rsid w:val="00446D68"/>
    <w:rsid w:val="00446DC9"/>
    <w:rsid w:val="00446E4C"/>
    <w:rsid w:val="00446E54"/>
    <w:rsid w:val="004472AC"/>
    <w:rsid w:val="004478C7"/>
    <w:rsid w:val="004478DC"/>
    <w:rsid w:val="00447AEE"/>
    <w:rsid w:val="00447B9D"/>
    <w:rsid w:val="00447DC6"/>
    <w:rsid w:val="004502FA"/>
    <w:rsid w:val="00450501"/>
    <w:rsid w:val="00450C45"/>
    <w:rsid w:val="00450F75"/>
    <w:rsid w:val="004516B1"/>
    <w:rsid w:val="00451E15"/>
    <w:rsid w:val="0045200D"/>
    <w:rsid w:val="00452399"/>
    <w:rsid w:val="004525A7"/>
    <w:rsid w:val="004527D6"/>
    <w:rsid w:val="00452831"/>
    <w:rsid w:val="00452BD3"/>
    <w:rsid w:val="00452EC6"/>
    <w:rsid w:val="0045337D"/>
    <w:rsid w:val="004533B8"/>
    <w:rsid w:val="00453902"/>
    <w:rsid w:val="00453DAA"/>
    <w:rsid w:val="00453F13"/>
    <w:rsid w:val="00454205"/>
    <w:rsid w:val="00454890"/>
    <w:rsid w:val="004552A3"/>
    <w:rsid w:val="004552E0"/>
    <w:rsid w:val="00455344"/>
    <w:rsid w:val="0045579F"/>
    <w:rsid w:val="00455D0F"/>
    <w:rsid w:val="00456328"/>
    <w:rsid w:val="004569BA"/>
    <w:rsid w:val="00456E57"/>
    <w:rsid w:val="004578A9"/>
    <w:rsid w:val="00457A1D"/>
    <w:rsid w:val="00457C2A"/>
    <w:rsid w:val="00460908"/>
    <w:rsid w:val="004615AB"/>
    <w:rsid w:val="0046167E"/>
    <w:rsid w:val="00461683"/>
    <w:rsid w:val="004620B1"/>
    <w:rsid w:val="00462907"/>
    <w:rsid w:val="00462B11"/>
    <w:rsid w:val="00463088"/>
    <w:rsid w:val="004637F3"/>
    <w:rsid w:val="00463FEC"/>
    <w:rsid w:val="004645A4"/>
    <w:rsid w:val="00464955"/>
    <w:rsid w:val="00464C2F"/>
    <w:rsid w:val="00464CA8"/>
    <w:rsid w:val="00465587"/>
    <w:rsid w:val="00465E12"/>
    <w:rsid w:val="004665F2"/>
    <w:rsid w:val="00466838"/>
    <w:rsid w:val="004669AA"/>
    <w:rsid w:val="00466AA5"/>
    <w:rsid w:val="00466B6D"/>
    <w:rsid w:val="00466F4F"/>
    <w:rsid w:val="00467136"/>
    <w:rsid w:val="00467C20"/>
    <w:rsid w:val="00467EDD"/>
    <w:rsid w:val="00470014"/>
    <w:rsid w:val="00470337"/>
    <w:rsid w:val="00470AE7"/>
    <w:rsid w:val="00470E29"/>
    <w:rsid w:val="00471707"/>
    <w:rsid w:val="00471B31"/>
    <w:rsid w:val="00471B93"/>
    <w:rsid w:val="00472038"/>
    <w:rsid w:val="004723D8"/>
    <w:rsid w:val="0047244E"/>
    <w:rsid w:val="00472894"/>
    <w:rsid w:val="00472AF6"/>
    <w:rsid w:val="00472F21"/>
    <w:rsid w:val="0047336E"/>
    <w:rsid w:val="00473F22"/>
    <w:rsid w:val="0047441E"/>
    <w:rsid w:val="004746CA"/>
    <w:rsid w:val="004748D9"/>
    <w:rsid w:val="00474C1B"/>
    <w:rsid w:val="004750F7"/>
    <w:rsid w:val="004755D9"/>
    <w:rsid w:val="0047575E"/>
    <w:rsid w:val="00475896"/>
    <w:rsid w:val="004759B8"/>
    <w:rsid w:val="00475E44"/>
    <w:rsid w:val="00476316"/>
    <w:rsid w:val="004763D6"/>
    <w:rsid w:val="0047664E"/>
    <w:rsid w:val="004770C3"/>
    <w:rsid w:val="00477455"/>
    <w:rsid w:val="00477CDF"/>
    <w:rsid w:val="00480014"/>
    <w:rsid w:val="0048060E"/>
    <w:rsid w:val="00480736"/>
    <w:rsid w:val="00480CAC"/>
    <w:rsid w:val="00480D10"/>
    <w:rsid w:val="00480EE4"/>
    <w:rsid w:val="00481560"/>
    <w:rsid w:val="00481680"/>
    <w:rsid w:val="004818AF"/>
    <w:rsid w:val="00481F61"/>
    <w:rsid w:val="0048210A"/>
    <w:rsid w:val="00482613"/>
    <w:rsid w:val="00482D85"/>
    <w:rsid w:val="004836A7"/>
    <w:rsid w:val="004836D0"/>
    <w:rsid w:val="00483950"/>
    <w:rsid w:val="00483FB0"/>
    <w:rsid w:val="004841A5"/>
    <w:rsid w:val="004845B4"/>
    <w:rsid w:val="00484911"/>
    <w:rsid w:val="0048557D"/>
    <w:rsid w:val="0048569F"/>
    <w:rsid w:val="00485724"/>
    <w:rsid w:val="00486573"/>
    <w:rsid w:val="0048668C"/>
    <w:rsid w:val="00486A5F"/>
    <w:rsid w:val="00486A6B"/>
    <w:rsid w:val="00486DFA"/>
    <w:rsid w:val="00487005"/>
    <w:rsid w:val="00487E12"/>
    <w:rsid w:val="00487ECF"/>
    <w:rsid w:val="00487FCF"/>
    <w:rsid w:val="004900DE"/>
    <w:rsid w:val="004907CD"/>
    <w:rsid w:val="004908DA"/>
    <w:rsid w:val="004909A8"/>
    <w:rsid w:val="00490D08"/>
    <w:rsid w:val="00491036"/>
    <w:rsid w:val="00491045"/>
    <w:rsid w:val="00491685"/>
    <w:rsid w:val="004917D0"/>
    <w:rsid w:val="00491AAA"/>
    <w:rsid w:val="00491C24"/>
    <w:rsid w:val="004926A6"/>
    <w:rsid w:val="00492725"/>
    <w:rsid w:val="00492766"/>
    <w:rsid w:val="00492832"/>
    <w:rsid w:val="004929C2"/>
    <w:rsid w:val="00492CC9"/>
    <w:rsid w:val="00493538"/>
    <w:rsid w:val="00493721"/>
    <w:rsid w:val="0049382C"/>
    <w:rsid w:val="00493D81"/>
    <w:rsid w:val="00493E75"/>
    <w:rsid w:val="00493F83"/>
    <w:rsid w:val="0049404F"/>
    <w:rsid w:val="0049411A"/>
    <w:rsid w:val="004941A8"/>
    <w:rsid w:val="00494204"/>
    <w:rsid w:val="004943A3"/>
    <w:rsid w:val="00494BD9"/>
    <w:rsid w:val="00494DF1"/>
    <w:rsid w:val="00495484"/>
    <w:rsid w:val="00495771"/>
    <w:rsid w:val="00495A06"/>
    <w:rsid w:val="00495ED6"/>
    <w:rsid w:val="00495F5D"/>
    <w:rsid w:val="00495F85"/>
    <w:rsid w:val="0049642A"/>
    <w:rsid w:val="00496A54"/>
    <w:rsid w:val="00496E0C"/>
    <w:rsid w:val="00497359"/>
    <w:rsid w:val="004973CD"/>
    <w:rsid w:val="004974B4"/>
    <w:rsid w:val="00497682"/>
    <w:rsid w:val="00497E12"/>
    <w:rsid w:val="00497F68"/>
    <w:rsid w:val="004A0103"/>
    <w:rsid w:val="004A062E"/>
    <w:rsid w:val="004A083A"/>
    <w:rsid w:val="004A174E"/>
    <w:rsid w:val="004A1891"/>
    <w:rsid w:val="004A1F7B"/>
    <w:rsid w:val="004A1F94"/>
    <w:rsid w:val="004A1FAD"/>
    <w:rsid w:val="004A25FA"/>
    <w:rsid w:val="004A27CF"/>
    <w:rsid w:val="004A287D"/>
    <w:rsid w:val="004A2C89"/>
    <w:rsid w:val="004A33A6"/>
    <w:rsid w:val="004A357C"/>
    <w:rsid w:val="004A3784"/>
    <w:rsid w:val="004A3A13"/>
    <w:rsid w:val="004A4138"/>
    <w:rsid w:val="004A4164"/>
    <w:rsid w:val="004A4494"/>
    <w:rsid w:val="004A4569"/>
    <w:rsid w:val="004A4C00"/>
    <w:rsid w:val="004A4C30"/>
    <w:rsid w:val="004A4D84"/>
    <w:rsid w:val="004A4EC7"/>
    <w:rsid w:val="004A50B9"/>
    <w:rsid w:val="004A5169"/>
    <w:rsid w:val="004A5753"/>
    <w:rsid w:val="004A57BD"/>
    <w:rsid w:val="004A60B9"/>
    <w:rsid w:val="004A636F"/>
    <w:rsid w:val="004A6570"/>
    <w:rsid w:val="004A67C0"/>
    <w:rsid w:val="004A731B"/>
    <w:rsid w:val="004A7761"/>
    <w:rsid w:val="004A7D1E"/>
    <w:rsid w:val="004A7EA1"/>
    <w:rsid w:val="004A7F13"/>
    <w:rsid w:val="004B06E2"/>
    <w:rsid w:val="004B099E"/>
    <w:rsid w:val="004B0BC0"/>
    <w:rsid w:val="004B14F7"/>
    <w:rsid w:val="004B1736"/>
    <w:rsid w:val="004B1B4A"/>
    <w:rsid w:val="004B1BA8"/>
    <w:rsid w:val="004B1C2D"/>
    <w:rsid w:val="004B1DF9"/>
    <w:rsid w:val="004B2524"/>
    <w:rsid w:val="004B25EA"/>
    <w:rsid w:val="004B2D4C"/>
    <w:rsid w:val="004B3348"/>
    <w:rsid w:val="004B33E8"/>
    <w:rsid w:val="004B3411"/>
    <w:rsid w:val="004B355E"/>
    <w:rsid w:val="004B360C"/>
    <w:rsid w:val="004B3C05"/>
    <w:rsid w:val="004B3C3D"/>
    <w:rsid w:val="004B40D8"/>
    <w:rsid w:val="004B4501"/>
    <w:rsid w:val="004B452D"/>
    <w:rsid w:val="004B47CE"/>
    <w:rsid w:val="004B481F"/>
    <w:rsid w:val="004B4939"/>
    <w:rsid w:val="004B4EE4"/>
    <w:rsid w:val="004B50F6"/>
    <w:rsid w:val="004B5493"/>
    <w:rsid w:val="004B5B4F"/>
    <w:rsid w:val="004B5B66"/>
    <w:rsid w:val="004B64F6"/>
    <w:rsid w:val="004B7826"/>
    <w:rsid w:val="004B7AB5"/>
    <w:rsid w:val="004B7CF0"/>
    <w:rsid w:val="004C03D8"/>
    <w:rsid w:val="004C051E"/>
    <w:rsid w:val="004C0A68"/>
    <w:rsid w:val="004C0D31"/>
    <w:rsid w:val="004C1134"/>
    <w:rsid w:val="004C13DF"/>
    <w:rsid w:val="004C1675"/>
    <w:rsid w:val="004C16C4"/>
    <w:rsid w:val="004C1AEA"/>
    <w:rsid w:val="004C1B6E"/>
    <w:rsid w:val="004C1CA0"/>
    <w:rsid w:val="004C1E16"/>
    <w:rsid w:val="004C20C3"/>
    <w:rsid w:val="004C21FE"/>
    <w:rsid w:val="004C2537"/>
    <w:rsid w:val="004C2735"/>
    <w:rsid w:val="004C2773"/>
    <w:rsid w:val="004C308D"/>
    <w:rsid w:val="004C3139"/>
    <w:rsid w:val="004C31B9"/>
    <w:rsid w:val="004C31DD"/>
    <w:rsid w:val="004C32FB"/>
    <w:rsid w:val="004C339B"/>
    <w:rsid w:val="004C3C5B"/>
    <w:rsid w:val="004C3C69"/>
    <w:rsid w:val="004C44D2"/>
    <w:rsid w:val="004C55BC"/>
    <w:rsid w:val="004C59BF"/>
    <w:rsid w:val="004C5A46"/>
    <w:rsid w:val="004C5E11"/>
    <w:rsid w:val="004C60D0"/>
    <w:rsid w:val="004C6ABF"/>
    <w:rsid w:val="004C6CA1"/>
    <w:rsid w:val="004C6E1E"/>
    <w:rsid w:val="004C6FD4"/>
    <w:rsid w:val="004C725F"/>
    <w:rsid w:val="004C74BA"/>
    <w:rsid w:val="004C7B2F"/>
    <w:rsid w:val="004C7E04"/>
    <w:rsid w:val="004C7E0F"/>
    <w:rsid w:val="004D012F"/>
    <w:rsid w:val="004D0499"/>
    <w:rsid w:val="004D0DE3"/>
    <w:rsid w:val="004D0FF9"/>
    <w:rsid w:val="004D1389"/>
    <w:rsid w:val="004D1BE2"/>
    <w:rsid w:val="004D1C0F"/>
    <w:rsid w:val="004D1D8B"/>
    <w:rsid w:val="004D1F8C"/>
    <w:rsid w:val="004D2070"/>
    <w:rsid w:val="004D2571"/>
    <w:rsid w:val="004D25D5"/>
    <w:rsid w:val="004D270F"/>
    <w:rsid w:val="004D2871"/>
    <w:rsid w:val="004D2C75"/>
    <w:rsid w:val="004D2FB6"/>
    <w:rsid w:val="004D328F"/>
    <w:rsid w:val="004D3578"/>
    <w:rsid w:val="004D380D"/>
    <w:rsid w:val="004D3877"/>
    <w:rsid w:val="004D40B5"/>
    <w:rsid w:val="004D45EF"/>
    <w:rsid w:val="004D47FF"/>
    <w:rsid w:val="004D4BBC"/>
    <w:rsid w:val="004D4BED"/>
    <w:rsid w:val="004D4FC9"/>
    <w:rsid w:val="004D5193"/>
    <w:rsid w:val="004D551C"/>
    <w:rsid w:val="004D5669"/>
    <w:rsid w:val="004D566D"/>
    <w:rsid w:val="004D5A8F"/>
    <w:rsid w:val="004D5C2D"/>
    <w:rsid w:val="004D5D06"/>
    <w:rsid w:val="004D6105"/>
    <w:rsid w:val="004D6C18"/>
    <w:rsid w:val="004D6EDD"/>
    <w:rsid w:val="004D7348"/>
    <w:rsid w:val="004D7BC0"/>
    <w:rsid w:val="004D7D80"/>
    <w:rsid w:val="004E0492"/>
    <w:rsid w:val="004E061F"/>
    <w:rsid w:val="004E0D6B"/>
    <w:rsid w:val="004E0E35"/>
    <w:rsid w:val="004E0F38"/>
    <w:rsid w:val="004E17E2"/>
    <w:rsid w:val="004E181A"/>
    <w:rsid w:val="004E18DA"/>
    <w:rsid w:val="004E1AF0"/>
    <w:rsid w:val="004E213A"/>
    <w:rsid w:val="004E2187"/>
    <w:rsid w:val="004E23A1"/>
    <w:rsid w:val="004E2932"/>
    <w:rsid w:val="004E2DB0"/>
    <w:rsid w:val="004E312E"/>
    <w:rsid w:val="004E3A6F"/>
    <w:rsid w:val="004E3A9B"/>
    <w:rsid w:val="004E3F5C"/>
    <w:rsid w:val="004E4412"/>
    <w:rsid w:val="004E46F3"/>
    <w:rsid w:val="004E4815"/>
    <w:rsid w:val="004E48D0"/>
    <w:rsid w:val="004E49CC"/>
    <w:rsid w:val="004E4BC1"/>
    <w:rsid w:val="004E4D13"/>
    <w:rsid w:val="004E5000"/>
    <w:rsid w:val="004E55BC"/>
    <w:rsid w:val="004E5707"/>
    <w:rsid w:val="004E5986"/>
    <w:rsid w:val="004E5B1B"/>
    <w:rsid w:val="004E65C9"/>
    <w:rsid w:val="004E66F6"/>
    <w:rsid w:val="004E6A56"/>
    <w:rsid w:val="004E6C76"/>
    <w:rsid w:val="004E6D39"/>
    <w:rsid w:val="004E6E6F"/>
    <w:rsid w:val="004E71CC"/>
    <w:rsid w:val="004E72D7"/>
    <w:rsid w:val="004E74B2"/>
    <w:rsid w:val="004E7553"/>
    <w:rsid w:val="004F001A"/>
    <w:rsid w:val="004F01F1"/>
    <w:rsid w:val="004F047A"/>
    <w:rsid w:val="004F06C2"/>
    <w:rsid w:val="004F0E7B"/>
    <w:rsid w:val="004F120C"/>
    <w:rsid w:val="004F134A"/>
    <w:rsid w:val="004F151E"/>
    <w:rsid w:val="004F1DCB"/>
    <w:rsid w:val="004F22A2"/>
    <w:rsid w:val="004F25A1"/>
    <w:rsid w:val="004F28B6"/>
    <w:rsid w:val="004F2CCB"/>
    <w:rsid w:val="004F2D8C"/>
    <w:rsid w:val="004F2F97"/>
    <w:rsid w:val="004F3ACB"/>
    <w:rsid w:val="004F3CEC"/>
    <w:rsid w:val="004F3DE6"/>
    <w:rsid w:val="004F4487"/>
    <w:rsid w:val="004F4540"/>
    <w:rsid w:val="004F487B"/>
    <w:rsid w:val="004F4945"/>
    <w:rsid w:val="004F4AC0"/>
    <w:rsid w:val="004F522F"/>
    <w:rsid w:val="004F5783"/>
    <w:rsid w:val="004F58D1"/>
    <w:rsid w:val="004F5D2E"/>
    <w:rsid w:val="004F6161"/>
    <w:rsid w:val="004F6477"/>
    <w:rsid w:val="004F667A"/>
    <w:rsid w:val="004F6A99"/>
    <w:rsid w:val="004F6BF6"/>
    <w:rsid w:val="004F6E16"/>
    <w:rsid w:val="004F6F56"/>
    <w:rsid w:val="004F7033"/>
    <w:rsid w:val="004F7262"/>
    <w:rsid w:val="004F72B6"/>
    <w:rsid w:val="004F73A7"/>
    <w:rsid w:val="004F779F"/>
    <w:rsid w:val="004F7F3F"/>
    <w:rsid w:val="005000B5"/>
    <w:rsid w:val="00500CC4"/>
    <w:rsid w:val="00500DDB"/>
    <w:rsid w:val="00500EC8"/>
    <w:rsid w:val="005017D3"/>
    <w:rsid w:val="0050250E"/>
    <w:rsid w:val="00502730"/>
    <w:rsid w:val="005027D8"/>
    <w:rsid w:val="00503171"/>
    <w:rsid w:val="00503200"/>
    <w:rsid w:val="00503324"/>
    <w:rsid w:val="00503918"/>
    <w:rsid w:val="00504206"/>
    <w:rsid w:val="005046CA"/>
    <w:rsid w:val="00504771"/>
    <w:rsid w:val="00504A13"/>
    <w:rsid w:val="00504A80"/>
    <w:rsid w:val="00504AE4"/>
    <w:rsid w:val="00504D6E"/>
    <w:rsid w:val="00504F29"/>
    <w:rsid w:val="005058EF"/>
    <w:rsid w:val="00505A1A"/>
    <w:rsid w:val="00505AE5"/>
    <w:rsid w:val="00505BD4"/>
    <w:rsid w:val="00505D81"/>
    <w:rsid w:val="00505E2D"/>
    <w:rsid w:val="00505E5D"/>
    <w:rsid w:val="00505F9B"/>
    <w:rsid w:val="00506237"/>
    <w:rsid w:val="00506273"/>
    <w:rsid w:val="00506670"/>
    <w:rsid w:val="0050687A"/>
    <w:rsid w:val="005068C5"/>
    <w:rsid w:val="00506952"/>
    <w:rsid w:val="00506C28"/>
    <w:rsid w:val="00506E0E"/>
    <w:rsid w:val="00507151"/>
    <w:rsid w:val="005072BB"/>
    <w:rsid w:val="005079FB"/>
    <w:rsid w:val="00507B9A"/>
    <w:rsid w:val="00510090"/>
    <w:rsid w:val="005100B5"/>
    <w:rsid w:val="00510759"/>
    <w:rsid w:val="00510B42"/>
    <w:rsid w:val="00510DE8"/>
    <w:rsid w:val="00510EEB"/>
    <w:rsid w:val="00511C26"/>
    <w:rsid w:val="00511D91"/>
    <w:rsid w:val="00512235"/>
    <w:rsid w:val="0051257E"/>
    <w:rsid w:val="00512698"/>
    <w:rsid w:val="005126B0"/>
    <w:rsid w:val="005128CC"/>
    <w:rsid w:val="00512C53"/>
    <w:rsid w:val="00513892"/>
    <w:rsid w:val="0051389C"/>
    <w:rsid w:val="00513F3D"/>
    <w:rsid w:val="00514278"/>
    <w:rsid w:val="0051467B"/>
    <w:rsid w:val="0051478D"/>
    <w:rsid w:val="00514D87"/>
    <w:rsid w:val="00514D9A"/>
    <w:rsid w:val="00515921"/>
    <w:rsid w:val="00515D62"/>
    <w:rsid w:val="00515F84"/>
    <w:rsid w:val="00516109"/>
    <w:rsid w:val="00516B16"/>
    <w:rsid w:val="00517322"/>
    <w:rsid w:val="00517559"/>
    <w:rsid w:val="00517983"/>
    <w:rsid w:val="00517BAA"/>
    <w:rsid w:val="00517D06"/>
    <w:rsid w:val="00517DE2"/>
    <w:rsid w:val="00517DEC"/>
    <w:rsid w:val="005203FA"/>
    <w:rsid w:val="005204DB"/>
    <w:rsid w:val="00520B29"/>
    <w:rsid w:val="00520C0A"/>
    <w:rsid w:val="00520E31"/>
    <w:rsid w:val="00520EA6"/>
    <w:rsid w:val="00520F48"/>
    <w:rsid w:val="00521326"/>
    <w:rsid w:val="0052172C"/>
    <w:rsid w:val="00521FCA"/>
    <w:rsid w:val="00521FD6"/>
    <w:rsid w:val="005220E3"/>
    <w:rsid w:val="005225F0"/>
    <w:rsid w:val="00522640"/>
    <w:rsid w:val="00522862"/>
    <w:rsid w:val="00522EA2"/>
    <w:rsid w:val="005230A2"/>
    <w:rsid w:val="005236DF"/>
    <w:rsid w:val="00523CE1"/>
    <w:rsid w:val="00523FA9"/>
    <w:rsid w:val="00524388"/>
    <w:rsid w:val="0052450F"/>
    <w:rsid w:val="00524624"/>
    <w:rsid w:val="00524698"/>
    <w:rsid w:val="005247D2"/>
    <w:rsid w:val="00524A90"/>
    <w:rsid w:val="005252EC"/>
    <w:rsid w:val="00525838"/>
    <w:rsid w:val="00525959"/>
    <w:rsid w:val="00526484"/>
    <w:rsid w:val="00526AEE"/>
    <w:rsid w:val="00526D2B"/>
    <w:rsid w:val="005270C2"/>
    <w:rsid w:val="005278DB"/>
    <w:rsid w:val="0053036A"/>
    <w:rsid w:val="005304FE"/>
    <w:rsid w:val="005305DD"/>
    <w:rsid w:val="00530B92"/>
    <w:rsid w:val="00530C9D"/>
    <w:rsid w:val="00530D9F"/>
    <w:rsid w:val="00530F06"/>
    <w:rsid w:val="00531154"/>
    <w:rsid w:val="00531178"/>
    <w:rsid w:val="0053132D"/>
    <w:rsid w:val="00531442"/>
    <w:rsid w:val="005317F6"/>
    <w:rsid w:val="00532D57"/>
    <w:rsid w:val="00532E0A"/>
    <w:rsid w:val="00532F40"/>
    <w:rsid w:val="0053305D"/>
    <w:rsid w:val="005333BF"/>
    <w:rsid w:val="00533BF7"/>
    <w:rsid w:val="00533D31"/>
    <w:rsid w:val="00533DA2"/>
    <w:rsid w:val="00533ED8"/>
    <w:rsid w:val="00534560"/>
    <w:rsid w:val="005346B4"/>
    <w:rsid w:val="00534A9A"/>
    <w:rsid w:val="00534DA0"/>
    <w:rsid w:val="00535035"/>
    <w:rsid w:val="0053510D"/>
    <w:rsid w:val="00535173"/>
    <w:rsid w:val="00535262"/>
    <w:rsid w:val="00535914"/>
    <w:rsid w:val="00535DB5"/>
    <w:rsid w:val="00535E85"/>
    <w:rsid w:val="00536840"/>
    <w:rsid w:val="0053765E"/>
    <w:rsid w:val="00537809"/>
    <w:rsid w:val="0053780E"/>
    <w:rsid w:val="00537996"/>
    <w:rsid w:val="00537A98"/>
    <w:rsid w:val="00537B67"/>
    <w:rsid w:val="005403BD"/>
    <w:rsid w:val="00540D24"/>
    <w:rsid w:val="00540F66"/>
    <w:rsid w:val="00540F98"/>
    <w:rsid w:val="0054119D"/>
    <w:rsid w:val="00541374"/>
    <w:rsid w:val="005414E3"/>
    <w:rsid w:val="0054153B"/>
    <w:rsid w:val="00541A65"/>
    <w:rsid w:val="00541C0A"/>
    <w:rsid w:val="005428D0"/>
    <w:rsid w:val="00542987"/>
    <w:rsid w:val="00542B26"/>
    <w:rsid w:val="00542E42"/>
    <w:rsid w:val="005432D9"/>
    <w:rsid w:val="00543583"/>
    <w:rsid w:val="00543C90"/>
    <w:rsid w:val="00543E04"/>
    <w:rsid w:val="00543E6C"/>
    <w:rsid w:val="00543F49"/>
    <w:rsid w:val="0054498D"/>
    <w:rsid w:val="00545009"/>
    <w:rsid w:val="00545248"/>
    <w:rsid w:val="005454CD"/>
    <w:rsid w:val="00545D7F"/>
    <w:rsid w:val="00546080"/>
    <w:rsid w:val="00546285"/>
    <w:rsid w:val="0054651F"/>
    <w:rsid w:val="00546587"/>
    <w:rsid w:val="00546F19"/>
    <w:rsid w:val="00546FD8"/>
    <w:rsid w:val="00547183"/>
    <w:rsid w:val="005473AB"/>
    <w:rsid w:val="0054741E"/>
    <w:rsid w:val="0054782F"/>
    <w:rsid w:val="00547DDC"/>
    <w:rsid w:val="005502E3"/>
    <w:rsid w:val="005507DD"/>
    <w:rsid w:val="00550E00"/>
    <w:rsid w:val="00551509"/>
    <w:rsid w:val="00552958"/>
    <w:rsid w:val="005532FA"/>
    <w:rsid w:val="0055356D"/>
    <w:rsid w:val="00553750"/>
    <w:rsid w:val="00553764"/>
    <w:rsid w:val="005539DA"/>
    <w:rsid w:val="00553BC1"/>
    <w:rsid w:val="00553D7F"/>
    <w:rsid w:val="00553E56"/>
    <w:rsid w:val="00554045"/>
    <w:rsid w:val="0055459B"/>
    <w:rsid w:val="005545B3"/>
    <w:rsid w:val="00554624"/>
    <w:rsid w:val="005548D2"/>
    <w:rsid w:val="00554BBC"/>
    <w:rsid w:val="00554CFD"/>
    <w:rsid w:val="0055506A"/>
    <w:rsid w:val="0055527F"/>
    <w:rsid w:val="005552EC"/>
    <w:rsid w:val="005553AC"/>
    <w:rsid w:val="005553C4"/>
    <w:rsid w:val="0055608F"/>
    <w:rsid w:val="00556509"/>
    <w:rsid w:val="0055667E"/>
    <w:rsid w:val="00556B48"/>
    <w:rsid w:val="00557500"/>
    <w:rsid w:val="005577A6"/>
    <w:rsid w:val="00557D72"/>
    <w:rsid w:val="00557F7A"/>
    <w:rsid w:val="005609B9"/>
    <w:rsid w:val="00560FBC"/>
    <w:rsid w:val="005613C0"/>
    <w:rsid w:val="00561DE9"/>
    <w:rsid w:val="00561DEB"/>
    <w:rsid w:val="00562047"/>
    <w:rsid w:val="005620AB"/>
    <w:rsid w:val="00562340"/>
    <w:rsid w:val="0056261C"/>
    <w:rsid w:val="0056262C"/>
    <w:rsid w:val="0056277E"/>
    <w:rsid w:val="005627A1"/>
    <w:rsid w:val="00563487"/>
    <w:rsid w:val="00563A35"/>
    <w:rsid w:val="00563CC9"/>
    <w:rsid w:val="00563D0F"/>
    <w:rsid w:val="005648B8"/>
    <w:rsid w:val="0056490E"/>
    <w:rsid w:val="005649C5"/>
    <w:rsid w:val="00565087"/>
    <w:rsid w:val="00565110"/>
    <w:rsid w:val="00565262"/>
    <w:rsid w:val="005656B1"/>
    <w:rsid w:val="0056573F"/>
    <w:rsid w:val="00565B11"/>
    <w:rsid w:val="00565BC9"/>
    <w:rsid w:val="00565C30"/>
    <w:rsid w:val="00565CA1"/>
    <w:rsid w:val="00565E90"/>
    <w:rsid w:val="00565FF7"/>
    <w:rsid w:val="005664EA"/>
    <w:rsid w:val="00566C02"/>
    <w:rsid w:val="00566C1C"/>
    <w:rsid w:val="00566D2C"/>
    <w:rsid w:val="00567090"/>
    <w:rsid w:val="00567301"/>
    <w:rsid w:val="00567F67"/>
    <w:rsid w:val="00570154"/>
    <w:rsid w:val="005701A4"/>
    <w:rsid w:val="00570413"/>
    <w:rsid w:val="0057081E"/>
    <w:rsid w:val="005708B5"/>
    <w:rsid w:val="00571279"/>
    <w:rsid w:val="00571305"/>
    <w:rsid w:val="00571DF0"/>
    <w:rsid w:val="00571F59"/>
    <w:rsid w:val="00571F6A"/>
    <w:rsid w:val="00572015"/>
    <w:rsid w:val="005720C8"/>
    <w:rsid w:val="00572115"/>
    <w:rsid w:val="005728B0"/>
    <w:rsid w:val="005728E4"/>
    <w:rsid w:val="00572B7C"/>
    <w:rsid w:val="00573250"/>
    <w:rsid w:val="005732D8"/>
    <w:rsid w:val="0057369E"/>
    <w:rsid w:val="00573785"/>
    <w:rsid w:val="005744C8"/>
    <w:rsid w:val="00574535"/>
    <w:rsid w:val="0057465E"/>
    <w:rsid w:val="00574BEE"/>
    <w:rsid w:val="00574D77"/>
    <w:rsid w:val="00575296"/>
    <w:rsid w:val="00575729"/>
    <w:rsid w:val="00575FC5"/>
    <w:rsid w:val="005764B2"/>
    <w:rsid w:val="00576712"/>
    <w:rsid w:val="005769C9"/>
    <w:rsid w:val="00576DB9"/>
    <w:rsid w:val="00577CFF"/>
    <w:rsid w:val="00577E91"/>
    <w:rsid w:val="00577EA9"/>
    <w:rsid w:val="005802FC"/>
    <w:rsid w:val="005807A8"/>
    <w:rsid w:val="005810FD"/>
    <w:rsid w:val="0058127B"/>
    <w:rsid w:val="005817A4"/>
    <w:rsid w:val="00581C23"/>
    <w:rsid w:val="00581E56"/>
    <w:rsid w:val="00581EF8"/>
    <w:rsid w:val="00581FA4"/>
    <w:rsid w:val="00582327"/>
    <w:rsid w:val="0058280E"/>
    <w:rsid w:val="00582BF9"/>
    <w:rsid w:val="00582CBE"/>
    <w:rsid w:val="00582D58"/>
    <w:rsid w:val="00583204"/>
    <w:rsid w:val="005835E7"/>
    <w:rsid w:val="005839EE"/>
    <w:rsid w:val="00583DAE"/>
    <w:rsid w:val="005840CC"/>
    <w:rsid w:val="005844AA"/>
    <w:rsid w:val="00584543"/>
    <w:rsid w:val="005845D4"/>
    <w:rsid w:val="00584989"/>
    <w:rsid w:val="00584C3C"/>
    <w:rsid w:val="00585296"/>
    <w:rsid w:val="005855F5"/>
    <w:rsid w:val="00585860"/>
    <w:rsid w:val="00585F7E"/>
    <w:rsid w:val="00585FE6"/>
    <w:rsid w:val="0058647D"/>
    <w:rsid w:val="00586641"/>
    <w:rsid w:val="005867A9"/>
    <w:rsid w:val="00586983"/>
    <w:rsid w:val="00586D0F"/>
    <w:rsid w:val="00586D4E"/>
    <w:rsid w:val="00586E68"/>
    <w:rsid w:val="005872D6"/>
    <w:rsid w:val="00587436"/>
    <w:rsid w:val="005874F1"/>
    <w:rsid w:val="005878AB"/>
    <w:rsid w:val="005878B4"/>
    <w:rsid w:val="00587A85"/>
    <w:rsid w:val="00587E0C"/>
    <w:rsid w:val="00587EB2"/>
    <w:rsid w:val="005902E5"/>
    <w:rsid w:val="00590F36"/>
    <w:rsid w:val="00590F45"/>
    <w:rsid w:val="00590FB3"/>
    <w:rsid w:val="00591305"/>
    <w:rsid w:val="0059147D"/>
    <w:rsid w:val="005915D2"/>
    <w:rsid w:val="005918DA"/>
    <w:rsid w:val="00591B09"/>
    <w:rsid w:val="005923A4"/>
    <w:rsid w:val="00592949"/>
    <w:rsid w:val="00592DDA"/>
    <w:rsid w:val="00592E95"/>
    <w:rsid w:val="005932FD"/>
    <w:rsid w:val="0059359B"/>
    <w:rsid w:val="00593BCD"/>
    <w:rsid w:val="00593DDF"/>
    <w:rsid w:val="00593EB7"/>
    <w:rsid w:val="00593F99"/>
    <w:rsid w:val="0059418C"/>
    <w:rsid w:val="00594B2A"/>
    <w:rsid w:val="00594E8C"/>
    <w:rsid w:val="00595032"/>
    <w:rsid w:val="00595199"/>
    <w:rsid w:val="005951F5"/>
    <w:rsid w:val="00595756"/>
    <w:rsid w:val="00595A41"/>
    <w:rsid w:val="00595B04"/>
    <w:rsid w:val="00596270"/>
    <w:rsid w:val="0059627B"/>
    <w:rsid w:val="005963D1"/>
    <w:rsid w:val="00596456"/>
    <w:rsid w:val="005964F7"/>
    <w:rsid w:val="005975AB"/>
    <w:rsid w:val="00597F94"/>
    <w:rsid w:val="005A0592"/>
    <w:rsid w:val="005A07D5"/>
    <w:rsid w:val="005A137D"/>
    <w:rsid w:val="005A13AB"/>
    <w:rsid w:val="005A1704"/>
    <w:rsid w:val="005A18B8"/>
    <w:rsid w:val="005A195C"/>
    <w:rsid w:val="005A19A9"/>
    <w:rsid w:val="005A19F0"/>
    <w:rsid w:val="005A1CAC"/>
    <w:rsid w:val="005A1FD3"/>
    <w:rsid w:val="005A2228"/>
    <w:rsid w:val="005A245C"/>
    <w:rsid w:val="005A2BEA"/>
    <w:rsid w:val="005A2D96"/>
    <w:rsid w:val="005A2DF3"/>
    <w:rsid w:val="005A2E9B"/>
    <w:rsid w:val="005A3B0A"/>
    <w:rsid w:val="005A3C4D"/>
    <w:rsid w:val="005A3D12"/>
    <w:rsid w:val="005A42AC"/>
    <w:rsid w:val="005A4402"/>
    <w:rsid w:val="005A482B"/>
    <w:rsid w:val="005A4909"/>
    <w:rsid w:val="005A49C6"/>
    <w:rsid w:val="005A4B9A"/>
    <w:rsid w:val="005A514C"/>
    <w:rsid w:val="005A580A"/>
    <w:rsid w:val="005A5862"/>
    <w:rsid w:val="005A5E49"/>
    <w:rsid w:val="005A5E5B"/>
    <w:rsid w:val="005A6030"/>
    <w:rsid w:val="005A6152"/>
    <w:rsid w:val="005A683B"/>
    <w:rsid w:val="005A68DD"/>
    <w:rsid w:val="005A71C0"/>
    <w:rsid w:val="005A7608"/>
    <w:rsid w:val="005A782B"/>
    <w:rsid w:val="005B029E"/>
    <w:rsid w:val="005B02AE"/>
    <w:rsid w:val="005B02B7"/>
    <w:rsid w:val="005B150B"/>
    <w:rsid w:val="005B175B"/>
    <w:rsid w:val="005B18BF"/>
    <w:rsid w:val="005B1A23"/>
    <w:rsid w:val="005B1BF9"/>
    <w:rsid w:val="005B1D23"/>
    <w:rsid w:val="005B1D7A"/>
    <w:rsid w:val="005B20B7"/>
    <w:rsid w:val="005B213C"/>
    <w:rsid w:val="005B245F"/>
    <w:rsid w:val="005B298B"/>
    <w:rsid w:val="005B2ABB"/>
    <w:rsid w:val="005B2B65"/>
    <w:rsid w:val="005B2D8F"/>
    <w:rsid w:val="005B320B"/>
    <w:rsid w:val="005B32C3"/>
    <w:rsid w:val="005B372B"/>
    <w:rsid w:val="005B3900"/>
    <w:rsid w:val="005B3B20"/>
    <w:rsid w:val="005B40D5"/>
    <w:rsid w:val="005B442B"/>
    <w:rsid w:val="005B4747"/>
    <w:rsid w:val="005B4B4B"/>
    <w:rsid w:val="005B4F92"/>
    <w:rsid w:val="005B584C"/>
    <w:rsid w:val="005B5A9F"/>
    <w:rsid w:val="005B5D01"/>
    <w:rsid w:val="005B63BE"/>
    <w:rsid w:val="005B689D"/>
    <w:rsid w:val="005B6F2E"/>
    <w:rsid w:val="005B74EE"/>
    <w:rsid w:val="005B7A9A"/>
    <w:rsid w:val="005B7C25"/>
    <w:rsid w:val="005B7CFF"/>
    <w:rsid w:val="005C03B5"/>
    <w:rsid w:val="005C0433"/>
    <w:rsid w:val="005C083B"/>
    <w:rsid w:val="005C0CE5"/>
    <w:rsid w:val="005C0CED"/>
    <w:rsid w:val="005C0E92"/>
    <w:rsid w:val="005C1035"/>
    <w:rsid w:val="005C113B"/>
    <w:rsid w:val="005C14B8"/>
    <w:rsid w:val="005C190E"/>
    <w:rsid w:val="005C1938"/>
    <w:rsid w:val="005C195D"/>
    <w:rsid w:val="005C1B24"/>
    <w:rsid w:val="005C1BD4"/>
    <w:rsid w:val="005C22AD"/>
    <w:rsid w:val="005C27FD"/>
    <w:rsid w:val="005C2BA6"/>
    <w:rsid w:val="005C31B5"/>
    <w:rsid w:val="005C35E0"/>
    <w:rsid w:val="005C3815"/>
    <w:rsid w:val="005C4696"/>
    <w:rsid w:val="005C4805"/>
    <w:rsid w:val="005C4BFD"/>
    <w:rsid w:val="005C4E79"/>
    <w:rsid w:val="005C4F5A"/>
    <w:rsid w:val="005C5518"/>
    <w:rsid w:val="005C5937"/>
    <w:rsid w:val="005C6537"/>
    <w:rsid w:val="005C6642"/>
    <w:rsid w:val="005C6959"/>
    <w:rsid w:val="005C6AD8"/>
    <w:rsid w:val="005C6E26"/>
    <w:rsid w:val="005C7222"/>
    <w:rsid w:val="005C766E"/>
    <w:rsid w:val="005C7CD5"/>
    <w:rsid w:val="005D01A5"/>
    <w:rsid w:val="005D04B8"/>
    <w:rsid w:val="005D07DE"/>
    <w:rsid w:val="005D10A0"/>
    <w:rsid w:val="005D1239"/>
    <w:rsid w:val="005D14FE"/>
    <w:rsid w:val="005D18A2"/>
    <w:rsid w:val="005D1C55"/>
    <w:rsid w:val="005D1D0C"/>
    <w:rsid w:val="005D1D3E"/>
    <w:rsid w:val="005D2367"/>
    <w:rsid w:val="005D2ACF"/>
    <w:rsid w:val="005D302B"/>
    <w:rsid w:val="005D3844"/>
    <w:rsid w:val="005D3B8A"/>
    <w:rsid w:val="005D3C2B"/>
    <w:rsid w:val="005D3CAA"/>
    <w:rsid w:val="005D3E13"/>
    <w:rsid w:val="005D4012"/>
    <w:rsid w:val="005D480D"/>
    <w:rsid w:val="005D4D8E"/>
    <w:rsid w:val="005D54F0"/>
    <w:rsid w:val="005D58B6"/>
    <w:rsid w:val="005D5C04"/>
    <w:rsid w:val="005D5E8B"/>
    <w:rsid w:val="005D61AE"/>
    <w:rsid w:val="005D6231"/>
    <w:rsid w:val="005D6234"/>
    <w:rsid w:val="005D643E"/>
    <w:rsid w:val="005D6F78"/>
    <w:rsid w:val="005D6F81"/>
    <w:rsid w:val="005D6FD8"/>
    <w:rsid w:val="005D71D3"/>
    <w:rsid w:val="005D7322"/>
    <w:rsid w:val="005D736F"/>
    <w:rsid w:val="005D7C37"/>
    <w:rsid w:val="005D7D86"/>
    <w:rsid w:val="005D7E3E"/>
    <w:rsid w:val="005E0A32"/>
    <w:rsid w:val="005E0A9F"/>
    <w:rsid w:val="005E16CC"/>
    <w:rsid w:val="005E191F"/>
    <w:rsid w:val="005E19EC"/>
    <w:rsid w:val="005E1C4F"/>
    <w:rsid w:val="005E1EA5"/>
    <w:rsid w:val="005E1F0F"/>
    <w:rsid w:val="005E1F54"/>
    <w:rsid w:val="005E1FCD"/>
    <w:rsid w:val="005E2EA3"/>
    <w:rsid w:val="005E2FC6"/>
    <w:rsid w:val="005E3621"/>
    <w:rsid w:val="005E362B"/>
    <w:rsid w:val="005E3940"/>
    <w:rsid w:val="005E3CF1"/>
    <w:rsid w:val="005E3D5E"/>
    <w:rsid w:val="005E4259"/>
    <w:rsid w:val="005E43A8"/>
    <w:rsid w:val="005E45D0"/>
    <w:rsid w:val="005E4CF9"/>
    <w:rsid w:val="005E4E21"/>
    <w:rsid w:val="005E4ED7"/>
    <w:rsid w:val="005E4F89"/>
    <w:rsid w:val="005E504C"/>
    <w:rsid w:val="005E51A3"/>
    <w:rsid w:val="005E5687"/>
    <w:rsid w:val="005E5B60"/>
    <w:rsid w:val="005E6ADE"/>
    <w:rsid w:val="005E6D25"/>
    <w:rsid w:val="005E6DBB"/>
    <w:rsid w:val="005E720E"/>
    <w:rsid w:val="005E742A"/>
    <w:rsid w:val="005E75D6"/>
    <w:rsid w:val="005E7C11"/>
    <w:rsid w:val="005E7EAD"/>
    <w:rsid w:val="005F0149"/>
    <w:rsid w:val="005F0263"/>
    <w:rsid w:val="005F041D"/>
    <w:rsid w:val="005F07B5"/>
    <w:rsid w:val="005F0A74"/>
    <w:rsid w:val="005F0A83"/>
    <w:rsid w:val="005F120C"/>
    <w:rsid w:val="005F1A05"/>
    <w:rsid w:val="005F2CA4"/>
    <w:rsid w:val="005F307F"/>
    <w:rsid w:val="005F30FB"/>
    <w:rsid w:val="005F37CF"/>
    <w:rsid w:val="005F381E"/>
    <w:rsid w:val="005F3AF7"/>
    <w:rsid w:val="005F3B1C"/>
    <w:rsid w:val="005F3C06"/>
    <w:rsid w:val="005F3F29"/>
    <w:rsid w:val="005F4B3B"/>
    <w:rsid w:val="005F4C74"/>
    <w:rsid w:val="005F4C7D"/>
    <w:rsid w:val="005F5056"/>
    <w:rsid w:val="005F50E3"/>
    <w:rsid w:val="005F548B"/>
    <w:rsid w:val="005F5AD8"/>
    <w:rsid w:val="005F5C03"/>
    <w:rsid w:val="005F5E55"/>
    <w:rsid w:val="005F6064"/>
    <w:rsid w:val="005F6248"/>
    <w:rsid w:val="005F6463"/>
    <w:rsid w:val="005F6725"/>
    <w:rsid w:val="005F6A6C"/>
    <w:rsid w:val="005F6B44"/>
    <w:rsid w:val="005F712F"/>
    <w:rsid w:val="005F75D1"/>
    <w:rsid w:val="005F7F8E"/>
    <w:rsid w:val="006000EA"/>
    <w:rsid w:val="00600212"/>
    <w:rsid w:val="00600269"/>
    <w:rsid w:val="0060063C"/>
    <w:rsid w:val="00600935"/>
    <w:rsid w:val="00600C87"/>
    <w:rsid w:val="00600D57"/>
    <w:rsid w:val="00600E7F"/>
    <w:rsid w:val="00601014"/>
    <w:rsid w:val="00601E8B"/>
    <w:rsid w:val="00602162"/>
    <w:rsid w:val="00602352"/>
    <w:rsid w:val="00602416"/>
    <w:rsid w:val="0060255D"/>
    <w:rsid w:val="00602600"/>
    <w:rsid w:val="00602A46"/>
    <w:rsid w:val="00602C51"/>
    <w:rsid w:val="00602F50"/>
    <w:rsid w:val="00603044"/>
    <w:rsid w:val="006032CA"/>
    <w:rsid w:val="006034F9"/>
    <w:rsid w:val="006036A9"/>
    <w:rsid w:val="0060379E"/>
    <w:rsid w:val="00603F57"/>
    <w:rsid w:val="00604182"/>
    <w:rsid w:val="00604252"/>
    <w:rsid w:val="006043A2"/>
    <w:rsid w:val="00604849"/>
    <w:rsid w:val="00604E87"/>
    <w:rsid w:val="0060534C"/>
    <w:rsid w:val="006053AE"/>
    <w:rsid w:val="0060540D"/>
    <w:rsid w:val="00605902"/>
    <w:rsid w:val="00605CF3"/>
    <w:rsid w:val="00605E1F"/>
    <w:rsid w:val="00605FA6"/>
    <w:rsid w:val="00606251"/>
    <w:rsid w:val="006063B1"/>
    <w:rsid w:val="0060647F"/>
    <w:rsid w:val="00606C03"/>
    <w:rsid w:val="00606EE8"/>
    <w:rsid w:val="00607AEF"/>
    <w:rsid w:val="00607BD3"/>
    <w:rsid w:val="00607BDA"/>
    <w:rsid w:val="00607DDC"/>
    <w:rsid w:val="00610229"/>
    <w:rsid w:val="00610532"/>
    <w:rsid w:val="0061064D"/>
    <w:rsid w:val="00610758"/>
    <w:rsid w:val="00610CFB"/>
    <w:rsid w:val="00610DF3"/>
    <w:rsid w:val="006111A0"/>
    <w:rsid w:val="00611566"/>
    <w:rsid w:val="00611C22"/>
    <w:rsid w:val="00611C5B"/>
    <w:rsid w:val="0061252B"/>
    <w:rsid w:val="006125BC"/>
    <w:rsid w:val="00612691"/>
    <w:rsid w:val="00612A96"/>
    <w:rsid w:val="00612BB2"/>
    <w:rsid w:val="00612DAA"/>
    <w:rsid w:val="00613493"/>
    <w:rsid w:val="0061383C"/>
    <w:rsid w:val="00613AA2"/>
    <w:rsid w:val="00613FB4"/>
    <w:rsid w:val="00614785"/>
    <w:rsid w:val="00615027"/>
    <w:rsid w:val="00615123"/>
    <w:rsid w:val="0061545F"/>
    <w:rsid w:val="00615486"/>
    <w:rsid w:val="0061567C"/>
    <w:rsid w:val="00615A67"/>
    <w:rsid w:val="00615BB9"/>
    <w:rsid w:val="00615D4B"/>
    <w:rsid w:val="00615DE1"/>
    <w:rsid w:val="00615DFB"/>
    <w:rsid w:val="0061603F"/>
    <w:rsid w:val="00616339"/>
    <w:rsid w:val="006165EC"/>
    <w:rsid w:val="006166CA"/>
    <w:rsid w:val="00616F69"/>
    <w:rsid w:val="00617191"/>
    <w:rsid w:val="006173D3"/>
    <w:rsid w:val="00620327"/>
    <w:rsid w:val="00620DC5"/>
    <w:rsid w:val="00620E6E"/>
    <w:rsid w:val="006212BE"/>
    <w:rsid w:val="006215AB"/>
    <w:rsid w:val="00621ABB"/>
    <w:rsid w:val="00621C18"/>
    <w:rsid w:val="0062223C"/>
    <w:rsid w:val="006222AC"/>
    <w:rsid w:val="00622537"/>
    <w:rsid w:val="006226A7"/>
    <w:rsid w:val="00622AEE"/>
    <w:rsid w:val="00622CF8"/>
    <w:rsid w:val="0062386C"/>
    <w:rsid w:val="00623CB8"/>
    <w:rsid w:val="0062443D"/>
    <w:rsid w:val="00624B04"/>
    <w:rsid w:val="00624C84"/>
    <w:rsid w:val="00624CDD"/>
    <w:rsid w:val="00625268"/>
    <w:rsid w:val="006257AB"/>
    <w:rsid w:val="006258AA"/>
    <w:rsid w:val="00625A40"/>
    <w:rsid w:val="00625CE4"/>
    <w:rsid w:val="0062666E"/>
    <w:rsid w:val="006267E6"/>
    <w:rsid w:val="00626C6C"/>
    <w:rsid w:val="00626D78"/>
    <w:rsid w:val="00626ED8"/>
    <w:rsid w:val="00627ABD"/>
    <w:rsid w:val="00627BCA"/>
    <w:rsid w:val="00627E50"/>
    <w:rsid w:val="00627EF6"/>
    <w:rsid w:val="00627F21"/>
    <w:rsid w:val="00627FF6"/>
    <w:rsid w:val="0063043E"/>
    <w:rsid w:val="0063056E"/>
    <w:rsid w:val="00630576"/>
    <w:rsid w:val="006305D0"/>
    <w:rsid w:val="0063062E"/>
    <w:rsid w:val="006307F0"/>
    <w:rsid w:val="00630D11"/>
    <w:rsid w:val="00631083"/>
    <w:rsid w:val="00631438"/>
    <w:rsid w:val="00631545"/>
    <w:rsid w:val="0063195C"/>
    <w:rsid w:val="00631DA4"/>
    <w:rsid w:val="00631EBF"/>
    <w:rsid w:val="0063249D"/>
    <w:rsid w:val="006328EE"/>
    <w:rsid w:val="00634340"/>
    <w:rsid w:val="006344DF"/>
    <w:rsid w:val="0063552B"/>
    <w:rsid w:val="0063582A"/>
    <w:rsid w:val="00635A89"/>
    <w:rsid w:val="00635DC0"/>
    <w:rsid w:val="00635FC3"/>
    <w:rsid w:val="0063668B"/>
    <w:rsid w:val="006369E3"/>
    <w:rsid w:val="00636A58"/>
    <w:rsid w:val="006401BE"/>
    <w:rsid w:val="006403AC"/>
    <w:rsid w:val="0064146F"/>
    <w:rsid w:val="00641B41"/>
    <w:rsid w:val="006428FE"/>
    <w:rsid w:val="00642EA6"/>
    <w:rsid w:val="00643289"/>
    <w:rsid w:val="00643292"/>
    <w:rsid w:val="00643834"/>
    <w:rsid w:val="0064440E"/>
    <w:rsid w:val="00644576"/>
    <w:rsid w:val="006446EB"/>
    <w:rsid w:val="00644AB8"/>
    <w:rsid w:val="00644D01"/>
    <w:rsid w:val="00644D9F"/>
    <w:rsid w:val="006452A6"/>
    <w:rsid w:val="00645677"/>
    <w:rsid w:val="00646AB8"/>
    <w:rsid w:val="00646D99"/>
    <w:rsid w:val="00647285"/>
    <w:rsid w:val="0064781B"/>
    <w:rsid w:val="00647C31"/>
    <w:rsid w:val="00647F0C"/>
    <w:rsid w:val="006501A0"/>
    <w:rsid w:val="006503DF"/>
    <w:rsid w:val="00650CBD"/>
    <w:rsid w:val="0065101B"/>
    <w:rsid w:val="00651048"/>
    <w:rsid w:val="006517DE"/>
    <w:rsid w:val="00652441"/>
    <w:rsid w:val="006528F8"/>
    <w:rsid w:val="006529D2"/>
    <w:rsid w:val="00652E31"/>
    <w:rsid w:val="00653126"/>
    <w:rsid w:val="0065321F"/>
    <w:rsid w:val="006535A8"/>
    <w:rsid w:val="006535DA"/>
    <w:rsid w:val="00653A20"/>
    <w:rsid w:val="00653E17"/>
    <w:rsid w:val="006540E3"/>
    <w:rsid w:val="00654152"/>
    <w:rsid w:val="006541E7"/>
    <w:rsid w:val="006542C1"/>
    <w:rsid w:val="00654A28"/>
    <w:rsid w:val="00654C9B"/>
    <w:rsid w:val="00654F03"/>
    <w:rsid w:val="00655026"/>
    <w:rsid w:val="00655421"/>
    <w:rsid w:val="00655640"/>
    <w:rsid w:val="0065569A"/>
    <w:rsid w:val="006556E9"/>
    <w:rsid w:val="0065586A"/>
    <w:rsid w:val="00655979"/>
    <w:rsid w:val="00655B6A"/>
    <w:rsid w:val="00655BC3"/>
    <w:rsid w:val="00655C61"/>
    <w:rsid w:val="00655CF5"/>
    <w:rsid w:val="00655D77"/>
    <w:rsid w:val="00655F57"/>
    <w:rsid w:val="006561E0"/>
    <w:rsid w:val="00656431"/>
    <w:rsid w:val="00656439"/>
    <w:rsid w:val="006564C3"/>
    <w:rsid w:val="00656719"/>
    <w:rsid w:val="00656910"/>
    <w:rsid w:val="00656940"/>
    <w:rsid w:val="00656AE0"/>
    <w:rsid w:val="00656EDD"/>
    <w:rsid w:val="00657223"/>
    <w:rsid w:val="00657281"/>
    <w:rsid w:val="006574C0"/>
    <w:rsid w:val="006577B8"/>
    <w:rsid w:val="00657BC2"/>
    <w:rsid w:val="00657D8F"/>
    <w:rsid w:val="0066012F"/>
    <w:rsid w:val="00660176"/>
    <w:rsid w:val="0066055B"/>
    <w:rsid w:val="006609E7"/>
    <w:rsid w:val="00660B24"/>
    <w:rsid w:val="00661095"/>
    <w:rsid w:val="00661843"/>
    <w:rsid w:val="00661934"/>
    <w:rsid w:val="00661CDB"/>
    <w:rsid w:val="00661F33"/>
    <w:rsid w:val="006621D3"/>
    <w:rsid w:val="006627B2"/>
    <w:rsid w:val="00662A04"/>
    <w:rsid w:val="00662C25"/>
    <w:rsid w:val="00662CFF"/>
    <w:rsid w:val="006630A2"/>
    <w:rsid w:val="00663645"/>
    <w:rsid w:val="006636B2"/>
    <w:rsid w:val="00663A70"/>
    <w:rsid w:val="00663E92"/>
    <w:rsid w:val="00663FCF"/>
    <w:rsid w:val="0066421E"/>
    <w:rsid w:val="00664225"/>
    <w:rsid w:val="00664BBA"/>
    <w:rsid w:val="00664F50"/>
    <w:rsid w:val="0066516C"/>
    <w:rsid w:val="00665AA1"/>
    <w:rsid w:val="00665F4A"/>
    <w:rsid w:val="006663F3"/>
    <w:rsid w:val="00666478"/>
    <w:rsid w:val="00666D28"/>
    <w:rsid w:val="006671DD"/>
    <w:rsid w:val="00667999"/>
    <w:rsid w:val="006701B1"/>
    <w:rsid w:val="00670319"/>
    <w:rsid w:val="006704D2"/>
    <w:rsid w:val="0067073E"/>
    <w:rsid w:val="0067077B"/>
    <w:rsid w:val="00670B9D"/>
    <w:rsid w:val="00670C95"/>
    <w:rsid w:val="00670F04"/>
    <w:rsid w:val="00671351"/>
    <w:rsid w:val="006716F5"/>
    <w:rsid w:val="00671E19"/>
    <w:rsid w:val="00672101"/>
    <w:rsid w:val="006723E7"/>
    <w:rsid w:val="00672558"/>
    <w:rsid w:val="00672AD7"/>
    <w:rsid w:val="00672E2F"/>
    <w:rsid w:val="0067396E"/>
    <w:rsid w:val="00673AFE"/>
    <w:rsid w:val="00673D3E"/>
    <w:rsid w:val="00673E1E"/>
    <w:rsid w:val="00673EC3"/>
    <w:rsid w:val="00673ED5"/>
    <w:rsid w:val="006740DA"/>
    <w:rsid w:val="00674498"/>
    <w:rsid w:val="0067462E"/>
    <w:rsid w:val="006747A4"/>
    <w:rsid w:val="00674ACE"/>
    <w:rsid w:val="00674EC7"/>
    <w:rsid w:val="00675466"/>
    <w:rsid w:val="00675697"/>
    <w:rsid w:val="006756ED"/>
    <w:rsid w:val="00675CFB"/>
    <w:rsid w:val="00675EEE"/>
    <w:rsid w:val="00676102"/>
    <w:rsid w:val="00676644"/>
    <w:rsid w:val="006766F8"/>
    <w:rsid w:val="00676A52"/>
    <w:rsid w:val="00676B19"/>
    <w:rsid w:val="00676D21"/>
    <w:rsid w:val="00677A50"/>
    <w:rsid w:val="00677D35"/>
    <w:rsid w:val="00680398"/>
    <w:rsid w:val="006803F3"/>
    <w:rsid w:val="006804E4"/>
    <w:rsid w:val="006806B3"/>
    <w:rsid w:val="00680A5E"/>
    <w:rsid w:val="00680AC1"/>
    <w:rsid w:val="006811C7"/>
    <w:rsid w:val="00682308"/>
    <w:rsid w:val="006823EA"/>
    <w:rsid w:val="006824AA"/>
    <w:rsid w:val="00682D1A"/>
    <w:rsid w:val="006830A2"/>
    <w:rsid w:val="006835D4"/>
    <w:rsid w:val="006835E0"/>
    <w:rsid w:val="00683793"/>
    <w:rsid w:val="006838DB"/>
    <w:rsid w:val="00683B3E"/>
    <w:rsid w:val="00683DAF"/>
    <w:rsid w:val="00684072"/>
    <w:rsid w:val="0068428B"/>
    <w:rsid w:val="006848FD"/>
    <w:rsid w:val="00684BC7"/>
    <w:rsid w:val="00684D53"/>
    <w:rsid w:val="00684D75"/>
    <w:rsid w:val="00685607"/>
    <w:rsid w:val="0068689A"/>
    <w:rsid w:val="006868B3"/>
    <w:rsid w:val="0068779A"/>
    <w:rsid w:val="006878D1"/>
    <w:rsid w:val="00687C70"/>
    <w:rsid w:val="00687C76"/>
    <w:rsid w:val="00690052"/>
    <w:rsid w:val="006904FB"/>
    <w:rsid w:val="006908AF"/>
    <w:rsid w:val="0069099B"/>
    <w:rsid w:val="00690AC4"/>
    <w:rsid w:val="00690E21"/>
    <w:rsid w:val="00690E6E"/>
    <w:rsid w:val="00690EE1"/>
    <w:rsid w:val="006913EC"/>
    <w:rsid w:val="006915B9"/>
    <w:rsid w:val="00691B02"/>
    <w:rsid w:val="00692147"/>
    <w:rsid w:val="00692743"/>
    <w:rsid w:val="00692B09"/>
    <w:rsid w:val="00692DF6"/>
    <w:rsid w:val="00692FD4"/>
    <w:rsid w:val="00693136"/>
    <w:rsid w:val="0069325A"/>
    <w:rsid w:val="00693623"/>
    <w:rsid w:val="00693A31"/>
    <w:rsid w:val="00693A83"/>
    <w:rsid w:val="00693B37"/>
    <w:rsid w:val="00693E32"/>
    <w:rsid w:val="00693E60"/>
    <w:rsid w:val="00695056"/>
    <w:rsid w:val="0069508C"/>
    <w:rsid w:val="0069511E"/>
    <w:rsid w:val="006952CA"/>
    <w:rsid w:val="0069534D"/>
    <w:rsid w:val="00695459"/>
    <w:rsid w:val="006954F9"/>
    <w:rsid w:val="00695E3E"/>
    <w:rsid w:val="00695E65"/>
    <w:rsid w:val="00696023"/>
    <w:rsid w:val="0069643F"/>
    <w:rsid w:val="006964FF"/>
    <w:rsid w:val="006966A6"/>
    <w:rsid w:val="00696821"/>
    <w:rsid w:val="0069687F"/>
    <w:rsid w:val="00696AE4"/>
    <w:rsid w:val="00696B5D"/>
    <w:rsid w:val="00696C4B"/>
    <w:rsid w:val="00697E6B"/>
    <w:rsid w:val="006A08E2"/>
    <w:rsid w:val="006A098F"/>
    <w:rsid w:val="006A0B79"/>
    <w:rsid w:val="006A0CC5"/>
    <w:rsid w:val="006A14CF"/>
    <w:rsid w:val="006A1710"/>
    <w:rsid w:val="006A1778"/>
    <w:rsid w:val="006A18CB"/>
    <w:rsid w:val="006A1A08"/>
    <w:rsid w:val="006A1B7E"/>
    <w:rsid w:val="006A1D92"/>
    <w:rsid w:val="006A2059"/>
    <w:rsid w:val="006A2065"/>
    <w:rsid w:val="006A228A"/>
    <w:rsid w:val="006A2399"/>
    <w:rsid w:val="006A2677"/>
    <w:rsid w:val="006A26EC"/>
    <w:rsid w:val="006A285C"/>
    <w:rsid w:val="006A2915"/>
    <w:rsid w:val="006A3449"/>
    <w:rsid w:val="006A3511"/>
    <w:rsid w:val="006A39CD"/>
    <w:rsid w:val="006A3C1C"/>
    <w:rsid w:val="006A3FCA"/>
    <w:rsid w:val="006A45FD"/>
    <w:rsid w:val="006A4906"/>
    <w:rsid w:val="006A4DBD"/>
    <w:rsid w:val="006A5DAB"/>
    <w:rsid w:val="006A5E7F"/>
    <w:rsid w:val="006A629A"/>
    <w:rsid w:val="006A651F"/>
    <w:rsid w:val="006A687C"/>
    <w:rsid w:val="006A6A82"/>
    <w:rsid w:val="006A6AFF"/>
    <w:rsid w:val="006A7306"/>
    <w:rsid w:val="006A7EDB"/>
    <w:rsid w:val="006B0027"/>
    <w:rsid w:val="006B0607"/>
    <w:rsid w:val="006B073C"/>
    <w:rsid w:val="006B1002"/>
    <w:rsid w:val="006B13C4"/>
    <w:rsid w:val="006B13DB"/>
    <w:rsid w:val="006B15CC"/>
    <w:rsid w:val="006B1780"/>
    <w:rsid w:val="006B226A"/>
    <w:rsid w:val="006B264C"/>
    <w:rsid w:val="006B3031"/>
    <w:rsid w:val="006B3250"/>
    <w:rsid w:val="006B362F"/>
    <w:rsid w:val="006B3895"/>
    <w:rsid w:val="006B3932"/>
    <w:rsid w:val="006B3DB8"/>
    <w:rsid w:val="006B3E77"/>
    <w:rsid w:val="006B4257"/>
    <w:rsid w:val="006B4372"/>
    <w:rsid w:val="006B44A5"/>
    <w:rsid w:val="006B475A"/>
    <w:rsid w:val="006B4777"/>
    <w:rsid w:val="006B489A"/>
    <w:rsid w:val="006B4BE4"/>
    <w:rsid w:val="006B51EB"/>
    <w:rsid w:val="006B5422"/>
    <w:rsid w:val="006B549E"/>
    <w:rsid w:val="006B564F"/>
    <w:rsid w:val="006B5AD3"/>
    <w:rsid w:val="006B6039"/>
    <w:rsid w:val="006B6579"/>
    <w:rsid w:val="006B6A5B"/>
    <w:rsid w:val="006B7332"/>
    <w:rsid w:val="006B7813"/>
    <w:rsid w:val="006B7B63"/>
    <w:rsid w:val="006B7C60"/>
    <w:rsid w:val="006B7FAD"/>
    <w:rsid w:val="006C0541"/>
    <w:rsid w:val="006C074C"/>
    <w:rsid w:val="006C0DD1"/>
    <w:rsid w:val="006C0F08"/>
    <w:rsid w:val="006C1619"/>
    <w:rsid w:val="006C1BB4"/>
    <w:rsid w:val="006C1C9B"/>
    <w:rsid w:val="006C1EB3"/>
    <w:rsid w:val="006C271C"/>
    <w:rsid w:val="006C27E8"/>
    <w:rsid w:val="006C2EFD"/>
    <w:rsid w:val="006C2F95"/>
    <w:rsid w:val="006C3020"/>
    <w:rsid w:val="006C333B"/>
    <w:rsid w:val="006C365F"/>
    <w:rsid w:val="006C394D"/>
    <w:rsid w:val="006C39C6"/>
    <w:rsid w:val="006C3A6B"/>
    <w:rsid w:val="006C3ACC"/>
    <w:rsid w:val="006C4435"/>
    <w:rsid w:val="006C4651"/>
    <w:rsid w:val="006C4E77"/>
    <w:rsid w:val="006C4F74"/>
    <w:rsid w:val="006C50E1"/>
    <w:rsid w:val="006C54BF"/>
    <w:rsid w:val="006C5A08"/>
    <w:rsid w:val="006C5B50"/>
    <w:rsid w:val="006C5CF0"/>
    <w:rsid w:val="006C61FE"/>
    <w:rsid w:val="006C66A5"/>
    <w:rsid w:val="006C66D8"/>
    <w:rsid w:val="006C6CE2"/>
    <w:rsid w:val="006C754A"/>
    <w:rsid w:val="006C777B"/>
    <w:rsid w:val="006C7861"/>
    <w:rsid w:val="006C7AD7"/>
    <w:rsid w:val="006C7B79"/>
    <w:rsid w:val="006C7CEC"/>
    <w:rsid w:val="006D02C3"/>
    <w:rsid w:val="006D06D3"/>
    <w:rsid w:val="006D09BE"/>
    <w:rsid w:val="006D194E"/>
    <w:rsid w:val="006D1E24"/>
    <w:rsid w:val="006D1FC8"/>
    <w:rsid w:val="006D21C0"/>
    <w:rsid w:val="006D21D9"/>
    <w:rsid w:val="006D2930"/>
    <w:rsid w:val="006D2B08"/>
    <w:rsid w:val="006D2C11"/>
    <w:rsid w:val="006D2DF9"/>
    <w:rsid w:val="006D35DE"/>
    <w:rsid w:val="006D36B1"/>
    <w:rsid w:val="006D36B7"/>
    <w:rsid w:val="006D36BA"/>
    <w:rsid w:val="006D3700"/>
    <w:rsid w:val="006D3A5D"/>
    <w:rsid w:val="006D3ADF"/>
    <w:rsid w:val="006D3B6F"/>
    <w:rsid w:val="006D3C9B"/>
    <w:rsid w:val="006D3DFB"/>
    <w:rsid w:val="006D419F"/>
    <w:rsid w:val="006D421C"/>
    <w:rsid w:val="006D459A"/>
    <w:rsid w:val="006D4714"/>
    <w:rsid w:val="006D4D9F"/>
    <w:rsid w:val="006D4E0D"/>
    <w:rsid w:val="006D50D8"/>
    <w:rsid w:val="006D513A"/>
    <w:rsid w:val="006D52A2"/>
    <w:rsid w:val="006D584B"/>
    <w:rsid w:val="006D627B"/>
    <w:rsid w:val="006D6753"/>
    <w:rsid w:val="006D677F"/>
    <w:rsid w:val="006D6800"/>
    <w:rsid w:val="006D69B9"/>
    <w:rsid w:val="006D73CC"/>
    <w:rsid w:val="006D763A"/>
    <w:rsid w:val="006D7662"/>
    <w:rsid w:val="006D795B"/>
    <w:rsid w:val="006D7D8C"/>
    <w:rsid w:val="006E0082"/>
    <w:rsid w:val="006E068D"/>
    <w:rsid w:val="006E084B"/>
    <w:rsid w:val="006E0923"/>
    <w:rsid w:val="006E0D1E"/>
    <w:rsid w:val="006E1046"/>
    <w:rsid w:val="006E1057"/>
    <w:rsid w:val="006E1397"/>
    <w:rsid w:val="006E13F7"/>
    <w:rsid w:val="006E1417"/>
    <w:rsid w:val="006E18BF"/>
    <w:rsid w:val="006E1F26"/>
    <w:rsid w:val="006E2220"/>
    <w:rsid w:val="006E2354"/>
    <w:rsid w:val="006E291F"/>
    <w:rsid w:val="006E2A57"/>
    <w:rsid w:val="006E2BFD"/>
    <w:rsid w:val="006E313A"/>
    <w:rsid w:val="006E40FB"/>
    <w:rsid w:val="006E42B7"/>
    <w:rsid w:val="006E42FE"/>
    <w:rsid w:val="006E44A7"/>
    <w:rsid w:val="006E48D0"/>
    <w:rsid w:val="006E48EE"/>
    <w:rsid w:val="006E49BD"/>
    <w:rsid w:val="006E4A34"/>
    <w:rsid w:val="006E535E"/>
    <w:rsid w:val="006E5BBD"/>
    <w:rsid w:val="006E6099"/>
    <w:rsid w:val="006E61E1"/>
    <w:rsid w:val="006E65E9"/>
    <w:rsid w:val="006E6EC8"/>
    <w:rsid w:val="006E6F70"/>
    <w:rsid w:val="006E7213"/>
    <w:rsid w:val="006E7555"/>
    <w:rsid w:val="006E7E8C"/>
    <w:rsid w:val="006E7F62"/>
    <w:rsid w:val="006F018B"/>
    <w:rsid w:val="006F0872"/>
    <w:rsid w:val="006F0BD1"/>
    <w:rsid w:val="006F1850"/>
    <w:rsid w:val="006F1885"/>
    <w:rsid w:val="006F1FA0"/>
    <w:rsid w:val="006F1FBA"/>
    <w:rsid w:val="006F2877"/>
    <w:rsid w:val="006F2A9D"/>
    <w:rsid w:val="006F31B5"/>
    <w:rsid w:val="006F3619"/>
    <w:rsid w:val="006F37A7"/>
    <w:rsid w:val="006F3C8D"/>
    <w:rsid w:val="006F3CDE"/>
    <w:rsid w:val="006F3E02"/>
    <w:rsid w:val="006F4077"/>
    <w:rsid w:val="006F428F"/>
    <w:rsid w:val="006F43F3"/>
    <w:rsid w:val="006F4651"/>
    <w:rsid w:val="006F46B3"/>
    <w:rsid w:val="006F4F25"/>
    <w:rsid w:val="006F4FCB"/>
    <w:rsid w:val="006F55EA"/>
    <w:rsid w:val="006F5A91"/>
    <w:rsid w:val="006F5A97"/>
    <w:rsid w:val="006F5D42"/>
    <w:rsid w:val="006F60E0"/>
    <w:rsid w:val="006F62BA"/>
    <w:rsid w:val="006F633A"/>
    <w:rsid w:val="006F6A2C"/>
    <w:rsid w:val="006F73D8"/>
    <w:rsid w:val="006F7557"/>
    <w:rsid w:val="006F782E"/>
    <w:rsid w:val="006F797E"/>
    <w:rsid w:val="0070042A"/>
    <w:rsid w:val="0070068D"/>
    <w:rsid w:val="00700CD2"/>
    <w:rsid w:val="00700F8A"/>
    <w:rsid w:val="00700F92"/>
    <w:rsid w:val="00701287"/>
    <w:rsid w:val="00701624"/>
    <w:rsid w:val="00701765"/>
    <w:rsid w:val="0070191E"/>
    <w:rsid w:val="0070198E"/>
    <w:rsid w:val="00702427"/>
    <w:rsid w:val="007024AF"/>
    <w:rsid w:val="00702BA1"/>
    <w:rsid w:val="00702C53"/>
    <w:rsid w:val="00702E8B"/>
    <w:rsid w:val="00703654"/>
    <w:rsid w:val="0070383C"/>
    <w:rsid w:val="00703A33"/>
    <w:rsid w:val="00703B64"/>
    <w:rsid w:val="00703C17"/>
    <w:rsid w:val="00703C94"/>
    <w:rsid w:val="00703D92"/>
    <w:rsid w:val="00703E07"/>
    <w:rsid w:val="00704985"/>
    <w:rsid w:val="00704B62"/>
    <w:rsid w:val="00704C4F"/>
    <w:rsid w:val="0070555C"/>
    <w:rsid w:val="00705725"/>
    <w:rsid w:val="00705D8E"/>
    <w:rsid w:val="00705D93"/>
    <w:rsid w:val="00705F44"/>
    <w:rsid w:val="00706150"/>
    <w:rsid w:val="0070628C"/>
    <w:rsid w:val="00706439"/>
    <w:rsid w:val="00706532"/>
    <w:rsid w:val="007069DC"/>
    <w:rsid w:val="00706E64"/>
    <w:rsid w:val="00707530"/>
    <w:rsid w:val="00710007"/>
    <w:rsid w:val="00710201"/>
    <w:rsid w:val="00710329"/>
    <w:rsid w:val="00710801"/>
    <w:rsid w:val="00710C74"/>
    <w:rsid w:val="007116B8"/>
    <w:rsid w:val="00711B0D"/>
    <w:rsid w:val="00711D8B"/>
    <w:rsid w:val="0071227E"/>
    <w:rsid w:val="007123C8"/>
    <w:rsid w:val="007128EF"/>
    <w:rsid w:val="00712B79"/>
    <w:rsid w:val="00712B8E"/>
    <w:rsid w:val="00712C28"/>
    <w:rsid w:val="00712DEB"/>
    <w:rsid w:val="00712F62"/>
    <w:rsid w:val="00712FF8"/>
    <w:rsid w:val="00713070"/>
    <w:rsid w:val="0071316C"/>
    <w:rsid w:val="0071318C"/>
    <w:rsid w:val="00713719"/>
    <w:rsid w:val="007140F5"/>
    <w:rsid w:val="00714285"/>
    <w:rsid w:val="0071441B"/>
    <w:rsid w:val="00714520"/>
    <w:rsid w:val="00714616"/>
    <w:rsid w:val="007147E9"/>
    <w:rsid w:val="00714824"/>
    <w:rsid w:val="00714906"/>
    <w:rsid w:val="00714968"/>
    <w:rsid w:val="00714C8E"/>
    <w:rsid w:val="0071502A"/>
    <w:rsid w:val="00715269"/>
    <w:rsid w:val="00715467"/>
    <w:rsid w:val="00715530"/>
    <w:rsid w:val="007156FB"/>
    <w:rsid w:val="00715759"/>
    <w:rsid w:val="00715AA2"/>
    <w:rsid w:val="00715FF8"/>
    <w:rsid w:val="0071688E"/>
    <w:rsid w:val="00716908"/>
    <w:rsid w:val="00716B4C"/>
    <w:rsid w:val="00716C89"/>
    <w:rsid w:val="007172DA"/>
    <w:rsid w:val="007173C7"/>
    <w:rsid w:val="00717459"/>
    <w:rsid w:val="0071747C"/>
    <w:rsid w:val="007175AE"/>
    <w:rsid w:val="00717739"/>
    <w:rsid w:val="007179ED"/>
    <w:rsid w:val="00717B65"/>
    <w:rsid w:val="00720267"/>
    <w:rsid w:val="0072073A"/>
    <w:rsid w:val="00720782"/>
    <w:rsid w:val="007208F7"/>
    <w:rsid w:val="00720948"/>
    <w:rsid w:val="007209EC"/>
    <w:rsid w:val="0072137B"/>
    <w:rsid w:val="007215BD"/>
    <w:rsid w:val="0072175C"/>
    <w:rsid w:val="00721860"/>
    <w:rsid w:val="007218FD"/>
    <w:rsid w:val="00721980"/>
    <w:rsid w:val="00721B49"/>
    <w:rsid w:val="00721D33"/>
    <w:rsid w:val="00721ED8"/>
    <w:rsid w:val="00722346"/>
    <w:rsid w:val="0072271E"/>
    <w:rsid w:val="00722A3D"/>
    <w:rsid w:val="00722F33"/>
    <w:rsid w:val="007234A6"/>
    <w:rsid w:val="0072388C"/>
    <w:rsid w:val="00723B23"/>
    <w:rsid w:val="00723E6E"/>
    <w:rsid w:val="00723F86"/>
    <w:rsid w:val="00725149"/>
    <w:rsid w:val="0072526D"/>
    <w:rsid w:val="0072617D"/>
    <w:rsid w:val="0072622B"/>
    <w:rsid w:val="007263E4"/>
    <w:rsid w:val="007264C7"/>
    <w:rsid w:val="00726595"/>
    <w:rsid w:val="007269A3"/>
    <w:rsid w:val="00726CC5"/>
    <w:rsid w:val="00726DE3"/>
    <w:rsid w:val="00726FE9"/>
    <w:rsid w:val="0072707C"/>
    <w:rsid w:val="00727154"/>
    <w:rsid w:val="0073065B"/>
    <w:rsid w:val="00730842"/>
    <w:rsid w:val="00730FC8"/>
    <w:rsid w:val="00731240"/>
    <w:rsid w:val="00731561"/>
    <w:rsid w:val="00731E19"/>
    <w:rsid w:val="007322CB"/>
    <w:rsid w:val="007326E4"/>
    <w:rsid w:val="007329C1"/>
    <w:rsid w:val="00733F46"/>
    <w:rsid w:val="007342B5"/>
    <w:rsid w:val="0073454B"/>
    <w:rsid w:val="0073466C"/>
    <w:rsid w:val="00734A5B"/>
    <w:rsid w:val="00734DFA"/>
    <w:rsid w:val="00734E6D"/>
    <w:rsid w:val="00734EE6"/>
    <w:rsid w:val="0073572E"/>
    <w:rsid w:val="00735897"/>
    <w:rsid w:val="00735EC4"/>
    <w:rsid w:val="00736399"/>
    <w:rsid w:val="00736AA5"/>
    <w:rsid w:val="00736D92"/>
    <w:rsid w:val="00736E92"/>
    <w:rsid w:val="00736EB5"/>
    <w:rsid w:val="00737125"/>
    <w:rsid w:val="007371E6"/>
    <w:rsid w:val="00737206"/>
    <w:rsid w:val="00737A49"/>
    <w:rsid w:val="0074005A"/>
    <w:rsid w:val="00740AD9"/>
    <w:rsid w:val="00740BF7"/>
    <w:rsid w:val="00740E54"/>
    <w:rsid w:val="00741046"/>
    <w:rsid w:val="00741289"/>
    <w:rsid w:val="007413E0"/>
    <w:rsid w:val="00741DE2"/>
    <w:rsid w:val="007422E6"/>
    <w:rsid w:val="0074279A"/>
    <w:rsid w:val="007427E5"/>
    <w:rsid w:val="00743513"/>
    <w:rsid w:val="007436E1"/>
    <w:rsid w:val="007438C6"/>
    <w:rsid w:val="00743CAE"/>
    <w:rsid w:val="00743E46"/>
    <w:rsid w:val="0074404B"/>
    <w:rsid w:val="00744E63"/>
    <w:rsid w:val="00744E76"/>
    <w:rsid w:val="00745035"/>
    <w:rsid w:val="007451EB"/>
    <w:rsid w:val="007458A9"/>
    <w:rsid w:val="00745F60"/>
    <w:rsid w:val="00746195"/>
    <w:rsid w:val="0074638F"/>
    <w:rsid w:val="00746689"/>
    <w:rsid w:val="00746C71"/>
    <w:rsid w:val="00746CA0"/>
    <w:rsid w:val="007479C2"/>
    <w:rsid w:val="00747DD6"/>
    <w:rsid w:val="00750293"/>
    <w:rsid w:val="007502C2"/>
    <w:rsid w:val="0075124D"/>
    <w:rsid w:val="007513B3"/>
    <w:rsid w:val="00751F3D"/>
    <w:rsid w:val="00752545"/>
    <w:rsid w:val="00752DFE"/>
    <w:rsid w:val="007532D4"/>
    <w:rsid w:val="00753423"/>
    <w:rsid w:val="0075359C"/>
    <w:rsid w:val="00753A91"/>
    <w:rsid w:val="00754217"/>
    <w:rsid w:val="0075500F"/>
    <w:rsid w:val="007551CD"/>
    <w:rsid w:val="007569A4"/>
    <w:rsid w:val="0075797D"/>
    <w:rsid w:val="007579E6"/>
    <w:rsid w:val="00757A0F"/>
    <w:rsid w:val="00757CB4"/>
    <w:rsid w:val="00757D40"/>
    <w:rsid w:val="007601EE"/>
    <w:rsid w:val="007604F2"/>
    <w:rsid w:val="0076092B"/>
    <w:rsid w:val="00761258"/>
    <w:rsid w:val="00761DEB"/>
    <w:rsid w:val="0076214A"/>
    <w:rsid w:val="007623F6"/>
    <w:rsid w:val="00762C8F"/>
    <w:rsid w:val="00762D45"/>
    <w:rsid w:val="00763029"/>
    <w:rsid w:val="00763E06"/>
    <w:rsid w:val="00763EC0"/>
    <w:rsid w:val="00764253"/>
    <w:rsid w:val="00764402"/>
    <w:rsid w:val="00764B67"/>
    <w:rsid w:val="00765261"/>
    <w:rsid w:val="00765444"/>
    <w:rsid w:val="00765B9D"/>
    <w:rsid w:val="007662B5"/>
    <w:rsid w:val="007667E9"/>
    <w:rsid w:val="0076704B"/>
    <w:rsid w:val="00767392"/>
    <w:rsid w:val="00767508"/>
    <w:rsid w:val="0076753C"/>
    <w:rsid w:val="00767893"/>
    <w:rsid w:val="007700BD"/>
    <w:rsid w:val="00770B59"/>
    <w:rsid w:val="00770D68"/>
    <w:rsid w:val="007718C2"/>
    <w:rsid w:val="0077193C"/>
    <w:rsid w:val="00771D52"/>
    <w:rsid w:val="00772057"/>
    <w:rsid w:val="0077296E"/>
    <w:rsid w:val="00772A82"/>
    <w:rsid w:val="00773268"/>
    <w:rsid w:val="0077388C"/>
    <w:rsid w:val="007741F7"/>
    <w:rsid w:val="00774229"/>
    <w:rsid w:val="00774428"/>
    <w:rsid w:val="0077451E"/>
    <w:rsid w:val="00774555"/>
    <w:rsid w:val="00774657"/>
    <w:rsid w:val="00774C01"/>
    <w:rsid w:val="00774E8A"/>
    <w:rsid w:val="00775184"/>
    <w:rsid w:val="00775238"/>
    <w:rsid w:val="007753F2"/>
    <w:rsid w:val="00775700"/>
    <w:rsid w:val="00775B26"/>
    <w:rsid w:val="0077637A"/>
    <w:rsid w:val="00776497"/>
    <w:rsid w:val="00776980"/>
    <w:rsid w:val="00776CC7"/>
    <w:rsid w:val="00776E12"/>
    <w:rsid w:val="00777496"/>
    <w:rsid w:val="00777BA5"/>
    <w:rsid w:val="00777C21"/>
    <w:rsid w:val="00777F25"/>
    <w:rsid w:val="00780676"/>
    <w:rsid w:val="0078086C"/>
    <w:rsid w:val="007808E3"/>
    <w:rsid w:val="00780B83"/>
    <w:rsid w:val="00781F0F"/>
    <w:rsid w:val="0078200E"/>
    <w:rsid w:val="00782240"/>
    <w:rsid w:val="00782336"/>
    <w:rsid w:val="007826BA"/>
    <w:rsid w:val="0078279E"/>
    <w:rsid w:val="00782E12"/>
    <w:rsid w:val="00782E4C"/>
    <w:rsid w:val="007830CE"/>
    <w:rsid w:val="00783980"/>
    <w:rsid w:val="007839A2"/>
    <w:rsid w:val="007839A3"/>
    <w:rsid w:val="00783D81"/>
    <w:rsid w:val="00784008"/>
    <w:rsid w:val="0078422E"/>
    <w:rsid w:val="00784337"/>
    <w:rsid w:val="007844C5"/>
    <w:rsid w:val="0078452E"/>
    <w:rsid w:val="0078477A"/>
    <w:rsid w:val="00784E43"/>
    <w:rsid w:val="007850EF"/>
    <w:rsid w:val="0078511F"/>
    <w:rsid w:val="00785706"/>
    <w:rsid w:val="0078584E"/>
    <w:rsid w:val="00785D67"/>
    <w:rsid w:val="007860D1"/>
    <w:rsid w:val="007869D3"/>
    <w:rsid w:val="00786EC7"/>
    <w:rsid w:val="0078727C"/>
    <w:rsid w:val="00787483"/>
    <w:rsid w:val="0078778E"/>
    <w:rsid w:val="00787DCB"/>
    <w:rsid w:val="0079049D"/>
    <w:rsid w:val="00790629"/>
    <w:rsid w:val="00790772"/>
    <w:rsid w:val="00790779"/>
    <w:rsid w:val="007912B1"/>
    <w:rsid w:val="007912D8"/>
    <w:rsid w:val="00791841"/>
    <w:rsid w:val="00791CBD"/>
    <w:rsid w:val="00792274"/>
    <w:rsid w:val="007929EA"/>
    <w:rsid w:val="0079325A"/>
    <w:rsid w:val="007939B9"/>
    <w:rsid w:val="00793DC5"/>
    <w:rsid w:val="00794576"/>
    <w:rsid w:val="00794864"/>
    <w:rsid w:val="00795214"/>
    <w:rsid w:val="00795258"/>
    <w:rsid w:val="00795431"/>
    <w:rsid w:val="007954B7"/>
    <w:rsid w:val="0079563E"/>
    <w:rsid w:val="00795E3C"/>
    <w:rsid w:val="00795E8B"/>
    <w:rsid w:val="00795E98"/>
    <w:rsid w:val="00796089"/>
    <w:rsid w:val="0079652F"/>
    <w:rsid w:val="00796823"/>
    <w:rsid w:val="00796AFC"/>
    <w:rsid w:val="00797222"/>
    <w:rsid w:val="00797588"/>
    <w:rsid w:val="00797799"/>
    <w:rsid w:val="00797D7C"/>
    <w:rsid w:val="00797E6D"/>
    <w:rsid w:val="007A04C0"/>
    <w:rsid w:val="007A0663"/>
    <w:rsid w:val="007A1385"/>
    <w:rsid w:val="007A19D8"/>
    <w:rsid w:val="007A2044"/>
    <w:rsid w:val="007A2630"/>
    <w:rsid w:val="007A285C"/>
    <w:rsid w:val="007A28D3"/>
    <w:rsid w:val="007A2E55"/>
    <w:rsid w:val="007A32AB"/>
    <w:rsid w:val="007A3D9D"/>
    <w:rsid w:val="007A4409"/>
    <w:rsid w:val="007A4534"/>
    <w:rsid w:val="007A4E3E"/>
    <w:rsid w:val="007A578B"/>
    <w:rsid w:val="007A5CB5"/>
    <w:rsid w:val="007A64AF"/>
    <w:rsid w:val="007A6562"/>
    <w:rsid w:val="007A6DB4"/>
    <w:rsid w:val="007A7A47"/>
    <w:rsid w:val="007A7C4E"/>
    <w:rsid w:val="007A7C6C"/>
    <w:rsid w:val="007B0630"/>
    <w:rsid w:val="007B0EC8"/>
    <w:rsid w:val="007B1239"/>
    <w:rsid w:val="007B18D8"/>
    <w:rsid w:val="007B1C13"/>
    <w:rsid w:val="007B2188"/>
    <w:rsid w:val="007B30A4"/>
    <w:rsid w:val="007B32BF"/>
    <w:rsid w:val="007B3307"/>
    <w:rsid w:val="007B3395"/>
    <w:rsid w:val="007B3676"/>
    <w:rsid w:val="007B38E5"/>
    <w:rsid w:val="007B3BAE"/>
    <w:rsid w:val="007B3C0A"/>
    <w:rsid w:val="007B4130"/>
    <w:rsid w:val="007B431B"/>
    <w:rsid w:val="007B4320"/>
    <w:rsid w:val="007B48AD"/>
    <w:rsid w:val="007B4EBD"/>
    <w:rsid w:val="007B5B35"/>
    <w:rsid w:val="007B5EB8"/>
    <w:rsid w:val="007B5ED4"/>
    <w:rsid w:val="007B636D"/>
    <w:rsid w:val="007B682D"/>
    <w:rsid w:val="007B6AEE"/>
    <w:rsid w:val="007B6D29"/>
    <w:rsid w:val="007B7069"/>
    <w:rsid w:val="007B708E"/>
    <w:rsid w:val="007B75A6"/>
    <w:rsid w:val="007B75A9"/>
    <w:rsid w:val="007B7650"/>
    <w:rsid w:val="007B7669"/>
    <w:rsid w:val="007B7687"/>
    <w:rsid w:val="007B7AC8"/>
    <w:rsid w:val="007C001E"/>
    <w:rsid w:val="007C03DE"/>
    <w:rsid w:val="007C095F"/>
    <w:rsid w:val="007C0BEF"/>
    <w:rsid w:val="007C0E9D"/>
    <w:rsid w:val="007C10D4"/>
    <w:rsid w:val="007C11E2"/>
    <w:rsid w:val="007C13C6"/>
    <w:rsid w:val="007C1633"/>
    <w:rsid w:val="007C1703"/>
    <w:rsid w:val="007C18A4"/>
    <w:rsid w:val="007C19FB"/>
    <w:rsid w:val="007C20D5"/>
    <w:rsid w:val="007C20FF"/>
    <w:rsid w:val="007C239D"/>
    <w:rsid w:val="007C2BD8"/>
    <w:rsid w:val="007C2DA9"/>
    <w:rsid w:val="007C2DD0"/>
    <w:rsid w:val="007C30D7"/>
    <w:rsid w:val="007C32DB"/>
    <w:rsid w:val="007C351C"/>
    <w:rsid w:val="007C3DA7"/>
    <w:rsid w:val="007C413B"/>
    <w:rsid w:val="007C4696"/>
    <w:rsid w:val="007C46B7"/>
    <w:rsid w:val="007C46D3"/>
    <w:rsid w:val="007C47E3"/>
    <w:rsid w:val="007C4B48"/>
    <w:rsid w:val="007C4D5B"/>
    <w:rsid w:val="007C5040"/>
    <w:rsid w:val="007C55E5"/>
    <w:rsid w:val="007C58F6"/>
    <w:rsid w:val="007C5D4C"/>
    <w:rsid w:val="007C61DC"/>
    <w:rsid w:val="007C68A1"/>
    <w:rsid w:val="007C6C07"/>
    <w:rsid w:val="007C6D7F"/>
    <w:rsid w:val="007C6EE3"/>
    <w:rsid w:val="007C6F19"/>
    <w:rsid w:val="007C6FB0"/>
    <w:rsid w:val="007C7306"/>
    <w:rsid w:val="007C7355"/>
    <w:rsid w:val="007C7844"/>
    <w:rsid w:val="007C7A0E"/>
    <w:rsid w:val="007D04CE"/>
    <w:rsid w:val="007D09C0"/>
    <w:rsid w:val="007D0B46"/>
    <w:rsid w:val="007D0D13"/>
    <w:rsid w:val="007D1366"/>
    <w:rsid w:val="007D178B"/>
    <w:rsid w:val="007D1A1E"/>
    <w:rsid w:val="007D1D5E"/>
    <w:rsid w:val="007D2107"/>
    <w:rsid w:val="007D246E"/>
    <w:rsid w:val="007D262B"/>
    <w:rsid w:val="007D26BF"/>
    <w:rsid w:val="007D292D"/>
    <w:rsid w:val="007D2CAA"/>
    <w:rsid w:val="007D38C9"/>
    <w:rsid w:val="007D3B1F"/>
    <w:rsid w:val="007D4036"/>
    <w:rsid w:val="007D4150"/>
    <w:rsid w:val="007D429B"/>
    <w:rsid w:val="007D4344"/>
    <w:rsid w:val="007D439E"/>
    <w:rsid w:val="007D44F0"/>
    <w:rsid w:val="007D46B2"/>
    <w:rsid w:val="007D4766"/>
    <w:rsid w:val="007D48D4"/>
    <w:rsid w:val="007D4CC7"/>
    <w:rsid w:val="007D5130"/>
    <w:rsid w:val="007D5178"/>
    <w:rsid w:val="007D53AF"/>
    <w:rsid w:val="007D58F5"/>
    <w:rsid w:val="007D5AD9"/>
    <w:rsid w:val="007D5C5A"/>
    <w:rsid w:val="007D5D69"/>
    <w:rsid w:val="007D60B1"/>
    <w:rsid w:val="007D62C5"/>
    <w:rsid w:val="007D65D2"/>
    <w:rsid w:val="007D6C39"/>
    <w:rsid w:val="007D6EE9"/>
    <w:rsid w:val="007D75D4"/>
    <w:rsid w:val="007D76D3"/>
    <w:rsid w:val="007D76DE"/>
    <w:rsid w:val="007D7CD8"/>
    <w:rsid w:val="007E002B"/>
    <w:rsid w:val="007E0117"/>
    <w:rsid w:val="007E0767"/>
    <w:rsid w:val="007E08EB"/>
    <w:rsid w:val="007E0C17"/>
    <w:rsid w:val="007E1081"/>
    <w:rsid w:val="007E1605"/>
    <w:rsid w:val="007E1613"/>
    <w:rsid w:val="007E1618"/>
    <w:rsid w:val="007E16BF"/>
    <w:rsid w:val="007E1F97"/>
    <w:rsid w:val="007E2725"/>
    <w:rsid w:val="007E27EA"/>
    <w:rsid w:val="007E2BA1"/>
    <w:rsid w:val="007E2F38"/>
    <w:rsid w:val="007E3750"/>
    <w:rsid w:val="007E378F"/>
    <w:rsid w:val="007E3892"/>
    <w:rsid w:val="007E3E7D"/>
    <w:rsid w:val="007E4203"/>
    <w:rsid w:val="007E429A"/>
    <w:rsid w:val="007E4408"/>
    <w:rsid w:val="007E4494"/>
    <w:rsid w:val="007E4BFA"/>
    <w:rsid w:val="007E5194"/>
    <w:rsid w:val="007E5295"/>
    <w:rsid w:val="007E52C1"/>
    <w:rsid w:val="007E5339"/>
    <w:rsid w:val="007E5561"/>
    <w:rsid w:val="007E5809"/>
    <w:rsid w:val="007E5AA6"/>
    <w:rsid w:val="007E5D82"/>
    <w:rsid w:val="007E5DDB"/>
    <w:rsid w:val="007E6553"/>
    <w:rsid w:val="007E65CB"/>
    <w:rsid w:val="007E6948"/>
    <w:rsid w:val="007E69B8"/>
    <w:rsid w:val="007E6EA6"/>
    <w:rsid w:val="007E723F"/>
    <w:rsid w:val="007E7318"/>
    <w:rsid w:val="007E74D3"/>
    <w:rsid w:val="007E7806"/>
    <w:rsid w:val="007E7C65"/>
    <w:rsid w:val="007E7C7C"/>
    <w:rsid w:val="007E7F44"/>
    <w:rsid w:val="007F0051"/>
    <w:rsid w:val="007F033A"/>
    <w:rsid w:val="007F037E"/>
    <w:rsid w:val="007F03C8"/>
    <w:rsid w:val="007F0A8C"/>
    <w:rsid w:val="007F0BD6"/>
    <w:rsid w:val="007F1012"/>
    <w:rsid w:val="007F1248"/>
    <w:rsid w:val="007F135C"/>
    <w:rsid w:val="007F171C"/>
    <w:rsid w:val="007F194B"/>
    <w:rsid w:val="007F1D33"/>
    <w:rsid w:val="007F24AD"/>
    <w:rsid w:val="007F259A"/>
    <w:rsid w:val="007F25C8"/>
    <w:rsid w:val="007F2936"/>
    <w:rsid w:val="007F2B0F"/>
    <w:rsid w:val="007F2E08"/>
    <w:rsid w:val="007F30CC"/>
    <w:rsid w:val="007F3226"/>
    <w:rsid w:val="007F3C6F"/>
    <w:rsid w:val="007F3D25"/>
    <w:rsid w:val="007F3DBD"/>
    <w:rsid w:val="007F4671"/>
    <w:rsid w:val="007F5181"/>
    <w:rsid w:val="007F51BF"/>
    <w:rsid w:val="007F5255"/>
    <w:rsid w:val="007F546C"/>
    <w:rsid w:val="007F5702"/>
    <w:rsid w:val="007F624C"/>
    <w:rsid w:val="007F626D"/>
    <w:rsid w:val="007F66DD"/>
    <w:rsid w:val="007F681C"/>
    <w:rsid w:val="007F6E76"/>
    <w:rsid w:val="007F722D"/>
    <w:rsid w:val="007F74A3"/>
    <w:rsid w:val="007F7564"/>
    <w:rsid w:val="007F7768"/>
    <w:rsid w:val="007F7A42"/>
    <w:rsid w:val="007F7DFD"/>
    <w:rsid w:val="00800025"/>
    <w:rsid w:val="0080057A"/>
    <w:rsid w:val="00800798"/>
    <w:rsid w:val="008007B5"/>
    <w:rsid w:val="00800A6D"/>
    <w:rsid w:val="00800CE9"/>
    <w:rsid w:val="00800DC7"/>
    <w:rsid w:val="008011B1"/>
    <w:rsid w:val="008013A4"/>
    <w:rsid w:val="00801744"/>
    <w:rsid w:val="0080188B"/>
    <w:rsid w:val="00801B33"/>
    <w:rsid w:val="00801BFA"/>
    <w:rsid w:val="00801D90"/>
    <w:rsid w:val="008024FA"/>
    <w:rsid w:val="00802596"/>
    <w:rsid w:val="0080283E"/>
    <w:rsid w:val="008028A4"/>
    <w:rsid w:val="00802C92"/>
    <w:rsid w:val="008032B7"/>
    <w:rsid w:val="00803E50"/>
    <w:rsid w:val="0080490B"/>
    <w:rsid w:val="008049E8"/>
    <w:rsid w:val="00804A14"/>
    <w:rsid w:val="00804A98"/>
    <w:rsid w:val="008059C6"/>
    <w:rsid w:val="00805B07"/>
    <w:rsid w:val="0080628E"/>
    <w:rsid w:val="008062DD"/>
    <w:rsid w:val="00806B73"/>
    <w:rsid w:val="008073B2"/>
    <w:rsid w:val="0080748A"/>
    <w:rsid w:val="0080787D"/>
    <w:rsid w:val="008078B4"/>
    <w:rsid w:val="008079E7"/>
    <w:rsid w:val="00807BC4"/>
    <w:rsid w:val="008101C5"/>
    <w:rsid w:val="00810999"/>
    <w:rsid w:val="0081108D"/>
    <w:rsid w:val="00811C04"/>
    <w:rsid w:val="00811FE4"/>
    <w:rsid w:val="008126BF"/>
    <w:rsid w:val="008126C0"/>
    <w:rsid w:val="00812CD1"/>
    <w:rsid w:val="00813245"/>
    <w:rsid w:val="00813AD9"/>
    <w:rsid w:val="00813CB0"/>
    <w:rsid w:val="008142E7"/>
    <w:rsid w:val="008144E4"/>
    <w:rsid w:val="00814606"/>
    <w:rsid w:val="008148AB"/>
    <w:rsid w:val="00814B8D"/>
    <w:rsid w:val="00814F66"/>
    <w:rsid w:val="0081529A"/>
    <w:rsid w:val="008153B1"/>
    <w:rsid w:val="008153B8"/>
    <w:rsid w:val="008153E4"/>
    <w:rsid w:val="00815427"/>
    <w:rsid w:val="00815523"/>
    <w:rsid w:val="00815911"/>
    <w:rsid w:val="00815A5E"/>
    <w:rsid w:val="00815BFE"/>
    <w:rsid w:val="00816598"/>
    <w:rsid w:val="0081674F"/>
    <w:rsid w:val="008167FF"/>
    <w:rsid w:val="008168B2"/>
    <w:rsid w:val="008169AD"/>
    <w:rsid w:val="00816EDC"/>
    <w:rsid w:val="00817371"/>
    <w:rsid w:val="008177C7"/>
    <w:rsid w:val="008178DF"/>
    <w:rsid w:val="00817AA8"/>
    <w:rsid w:val="008209E9"/>
    <w:rsid w:val="00820B93"/>
    <w:rsid w:val="00821424"/>
    <w:rsid w:val="0082144C"/>
    <w:rsid w:val="008216FB"/>
    <w:rsid w:val="008219E9"/>
    <w:rsid w:val="00822871"/>
    <w:rsid w:val="00822A59"/>
    <w:rsid w:val="00822B2C"/>
    <w:rsid w:val="00824188"/>
    <w:rsid w:val="008241A3"/>
    <w:rsid w:val="0082430E"/>
    <w:rsid w:val="008249FB"/>
    <w:rsid w:val="00824B28"/>
    <w:rsid w:val="00824CB1"/>
    <w:rsid w:val="00825498"/>
    <w:rsid w:val="00825680"/>
    <w:rsid w:val="008258EC"/>
    <w:rsid w:val="008258FF"/>
    <w:rsid w:val="00825CBD"/>
    <w:rsid w:val="00825D8A"/>
    <w:rsid w:val="00825D92"/>
    <w:rsid w:val="00825E4F"/>
    <w:rsid w:val="00825F0C"/>
    <w:rsid w:val="00826CC4"/>
    <w:rsid w:val="00826DCF"/>
    <w:rsid w:val="0082778D"/>
    <w:rsid w:val="00827A33"/>
    <w:rsid w:val="008307DA"/>
    <w:rsid w:val="00830AEB"/>
    <w:rsid w:val="00830D93"/>
    <w:rsid w:val="008318F1"/>
    <w:rsid w:val="008319B2"/>
    <w:rsid w:val="00831CE7"/>
    <w:rsid w:val="008322FE"/>
    <w:rsid w:val="008323F8"/>
    <w:rsid w:val="008327F7"/>
    <w:rsid w:val="0083294D"/>
    <w:rsid w:val="00832985"/>
    <w:rsid w:val="00832EA3"/>
    <w:rsid w:val="00832EC0"/>
    <w:rsid w:val="008333ED"/>
    <w:rsid w:val="0083350C"/>
    <w:rsid w:val="008337B3"/>
    <w:rsid w:val="008337C3"/>
    <w:rsid w:val="00833937"/>
    <w:rsid w:val="0083407C"/>
    <w:rsid w:val="008343B2"/>
    <w:rsid w:val="00834E2B"/>
    <w:rsid w:val="00835562"/>
    <w:rsid w:val="0083569A"/>
    <w:rsid w:val="0083585B"/>
    <w:rsid w:val="00835BFB"/>
    <w:rsid w:val="00835FD7"/>
    <w:rsid w:val="00836166"/>
    <w:rsid w:val="00836C2F"/>
    <w:rsid w:val="00836C55"/>
    <w:rsid w:val="00836E11"/>
    <w:rsid w:val="00836E53"/>
    <w:rsid w:val="008378FC"/>
    <w:rsid w:val="00837BF0"/>
    <w:rsid w:val="00837D41"/>
    <w:rsid w:val="00837EC3"/>
    <w:rsid w:val="00840945"/>
    <w:rsid w:val="00840A09"/>
    <w:rsid w:val="00840B41"/>
    <w:rsid w:val="00840DE0"/>
    <w:rsid w:val="00840EEA"/>
    <w:rsid w:val="00840F76"/>
    <w:rsid w:val="00841090"/>
    <w:rsid w:val="00841120"/>
    <w:rsid w:val="008413EC"/>
    <w:rsid w:val="008417EE"/>
    <w:rsid w:val="0084188A"/>
    <w:rsid w:val="00841D0E"/>
    <w:rsid w:val="00841D2B"/>
    <w:rsid w:val="008421B3"/>
    <w:rsid w:val="00842370"/>
    <w:rsid w:val="008423BA"/>
    <w:rsid w:val="00842564"/>
    <w:rsid w:val="00842720"/>
    <w:rsid w:val="00842765"/>
    <w:rsid w:val="00842ADC"/>
    <w:rsid w:val="00843A2D"/>
    <w:rsid w:val="00843A62"/>
    <w:rsid w:val="00843C53"/>
    <w:rsid w:val="00843D68"/>
    <w:rsid w:val="008440FE"/>
    <w:rsid w:val="00844868"/>
    <w:rsid w:val="00844A3F"/>
    <w:rsid w:val="00844F10"/>
    <w:rsid w:val="00845125"/>
    <w:rsid w:val="008451DE"/>
    <w:rsid w:val="00845527"/>
    <w:rsid w:val="0084564B"/>
    <w:rsid w:val="00845B22"/>
    <w:rsid w:val="00845D76"/>
    <w:rsid w:val="00845DFF"/>
    <w:rsid w:val="00845E19"/>
    <w:rsid w:val="00845F69"/>
    <w:rsid w:val="00845FDC"/>
    <w:rsid w:val="0084650D"/>
    <w:rsid w:val="00846D4D"/>
    <w:rsid w:val="00847057"/>
    <w:rsid w:val="00847492"/>
    <w:rsid w:val="00847773"/>
    <w:rsid w:val="008478A9"/>
    <w:rsid w:val="00847CD0"/>
    <w:rsid w:val="00847D34"/>
    <w:rsid w:val="008509ED"/>
    <w:rsid w:val="00850BA6"/>
    <w:rsid w:val="00850C15"/>
    <w:rsid w:val="00850CF9"/>
    <w:rsid w:val="00850D55"/>
    <w:rsid w:val="00850D74"/>
    <w:rsid w:val="00851026"/>
    <w:rsid w:val="008510FC"/>
    <w:rsid w:val="00851930"/>
    <w:rsid w:val="00851A56"/>
    <w:rsid w:val="00851BB3"/>
    <w:rsid w:val="00852396"/>
    <w:rsid w:val="0085318E"/>
    <w:rsid w:val="00853253"/>
    <w:rsid w:val="00853B6B"/>
    <w:rsid w:val="00853BC1"/>
    <w:rsid w:val="00853EDD"/>
    <w:rsid w:val="00854170"/>
    <w:rsid w:val="0085421C"/>
    <w:rsid w:val="0085442E"/>
    <w:rsid w:val="00854A78"/>
    <w:rsid w:val="00854EB2"/>
    <w:rsid w:val="00854FE0"/>
    <w:rsid w:val="00855082"/>
    <w:rsid w:val="00855F68"/>
    <w:rsid w:val="008565AD"/>
    <w:rsid w:val="0085671D"/>
    <w:rsid w:val="00856793"/>
    <w:rsid w:val="008569A5"/>
    <w:rsid w:val="00856D14"/>
    <w:rsid w:val="00856EAF"/>
    <w:rsid w:val="00857597"/>
    <w:rsid w:val="0085779B"/>
    <w:rsid w:val="00860207"/>
    <w:rsid w:val="0086046A"/>
    <w:rsid w:val="008607A8"/>
    <w:rsid w:val="008607B3"/>
    <w:rsid w:val="00860918"/>
    <w:rsid w:val="00860C31"/>
    <w:rsid w:val="00861229"/>
    <w:rsid w:val="008616D4"/>
    <w:rsid w:val="00861FCF"/>
    <w:rsid w:val="0086296F"/>
    <w:rsid w:val="00862F5D"/>
    <w:rsid w:val="0086346D"/>
    <w:rsid w:val="00863472"/>
    <w:rsid w:val="0086354A"/>
    <w:rsid w:val="008637CF"/>
    <w:rsid w:val="00863D0D"/>
    <w:rsid w:val="0086411A"/>
    <w:rsid w:val="008642D5"/>
    <w:rsid w:val="008645C4"/>
    <w:rsid w:val="008648C4"/>
    <w:rsid w:val="00864E32"/>
    <w:rsid w:val="00865118"/>
    <w:rsid w:val="00865125"/>
    <w:rsid w:val="00865B7B"/>
    <w:rsid w:val="00865B83"/>
    <w:rsid w:val="00865BDC"/>
    <w:rsid w:val="00865E5C"/>
    <w:rsid w:val="00865F8D"/>
    <w:rsid w:val="00867054"/>
    <w:rsid w:val="0086711A"/>
    <w:rsid w:val="0086724A"/>
    <w:rsid w:val="00867862"/>
    <w:rsid w:val="00867CB6"/>
    <w:rsid w:val="00870014"/>
    <w:rsid w:val="0087029F"/>
    <w:rsid w:val="00870519"/>
    <w:rsid w:val="00870721"/>
    <w:rsid w:val="008709C2"/>
    <w:rsid w:val="00870AAD"/>
    <w:rsid w:val="00870B48"/>
    <w:rsid w:val="00870F23"/>
    <w:rsid w:val="008710DA"/>
    <w:rsid w:val="008711C3"/>
    <w:rsid w:val="008715A7"/>
    <w:rsid w:val="00871B04"/>
    <w:rsid w:val="00871F88"/>
    <w:rsid w:val="008726E2"/>
    <w:rsid w:val="00872792"/>
    <w:rsid w:val="00872880"/>
    <w:rsid w:val="00872CC8"/>
    <w:rsid w:val="00872E59"/>
    <w:rsid w:val="008731B0"/>
    <w:rsid w:val="008736A6"/>
    <w:rsid w:val="00873B66"/>
    <w:rsid w:val="0087485F"/>
    <w:rsid w:val="00875189"/>
    <w:rsid w:val="008752CC"/>
    <w:rsid w:val="00875897"/>
    <w:rsid w:val="00875917"/>
    <w:rsid w:val="008768CA"/>
    <w:rsid w:val="00876FF4"/>
    <w:rsid w:val="008771CD"/>
    <w:rsid w:val="008772D7"/>
    <w:rsid w:val="00877CB8"/>
    <w:rsid w:val="00877D7E"/>
    <w:rsid w:val="00877EF9"/>
    <w:rsid w:val="00880303"/>
    <w:rsid w:val="008804E4"/>
    <w:rsid w:val="00880559"/>
    <w:rsid w:val="00880945"/>
    <w:rsid w:val="00880CC2"/>
    <w:rsid w:val="00880EB4"/>
    <w:rsid w:val="00881276"/>
    <w:rsid w:val="008812D9"/>
    <w:rsid w:val="008817D0"/>
    <w:rsid w:val="00881C11"/>
    <w:rsid w:val="00881F0E"/>
    <w:rsid w:val="0088209E"/>
    <w:rsid w:val="008823BD"/>
    <w:rsid w:val="008825F5"/>
    <w:rsid w:val="008828BF"/>
    <w:rsid w:val="00882BBA"/>
    <w:rsid w:val="0088317A"/>
    <w:rsid w:val="008831E7"/>
    <w:rsid w:val="00883E49"/>
    <w:rsid w:val="00884963"/>
    <w:rsid w:val="00884A97"/>
    <w:rsid w:val="00884DDF"/>
    <w:rsid w:val="0088544D"/>
    <w:rsid w:val="00885D3D"/>
    <w:rsid w:val="00886089"/>
    <w:rsid w:val="0088621F"/>
    <w:rsid w:val="00886688"/>
    <w:rsid w:val="00887362"/>
    <w:rsid w:val="00887821"/>
    <w:rsid w:val="00887CFC"/>
    <w:rsid w:val="00890639"/>
    <w:rsid w:val="00890BBA"/>
    <w:rsid w:val="00890C96"/>
    <w:rsid w:val="0089170A"/>
    <w:rsid w:val="00891744"/>
    <w:rsid w:val="00891CBD"/>
    <w:rsid w:val="00891D47"/>
    <w:rsid w:val="00891F35"/>
    <w:rsid w:val="00892025"/>
    <w:rsid w:val="0089224D"/>
    <w:rsid w:val="00892287"/>
    <w:rsid w:val="00892382"/>
    <w:rsid w:val="00892779"/>
    <w:rsid w:val="008929BC"/>
    <w:rsid w:val="00892B3D"/>
    <w:rsid w:val="00892D29"/>
    <w:rsid w:val="0089336B"/>
    <w:rsid w:val="008935D5"/>
    <w:rsid w:val="0089360B"/>
    <w:rsid w:val="00893E91"/>
    <w:rsid w:val="00894760"/>
    <w:rsid w:val="00894E79"/>
    <w:rsid w:val="0089501F"/>
    <w:rsid w:val="00895143"/>
    <w:rsid w:val="00895352"/>
    <w:rsid w:val="00895414"/>
    <w:rsid w:val="00895525"/>
    <w:rsid w:val="00895581"/>
    <w:rsid w:val="0089563E"/>
    <w:rsid w:val="0089570C"/>
    <w:rsid w:val="008957B0"/>
    <w:rsid w:val="00895942"/>
    <w:rsid w:val="00895AA9"/>
    <w:rsid w:val="00895C0E"/>
    <w:rsid w:val="00895FCF"/>
    <w:rsid w:val="00896053"/>
    <w:rsid w:val="0089605A"/>
    <w:rsid w:val="00896386"/>
    <w:rsid w:val="00896619"/>
    <w:rsid w:val="00896F90"/>
    <w:rsid w:val="008970B0"/>
    <w:rsid w:val="0089742E"/>
    <w:rsid w:val="00897C96"/>
    <w:rsid w:val="00897CEC"/>
    <w:rsid w:val="008A011A"/>
    <w:rsid w:val="008A01C7"/>
    <w:rsid w:val="008A0415"/>
    <w:rsid w:val="008A0757"/>
    <w:rsid w:val="008A0B87"/>
    <w:rsid w:val="008A0C2B"/>
    <w:rsid w:val="008A14CD"/>
    <w:rsid w:val="008A17CD"/>
    <w:rsid w:val="008A17EE"/>
    <w:rsid w:val="008A1AD1"/>
    <w:rsid w:val="008A1B5E"/>
    <w:rsid w:val="008A1CB2"/>
    <w:rsid w:val="008A217F"/>
    <w:rsid w:val="008A2235"/>
    <w:rsid w:val="008A224B"/>
    <w:rsid w:val="008A249D"/>
    <w:rsid w:val="008A2542"/>
    <w:rsid w:val="008A259B"/>
    <w:rsid w:val="008A2671"/>
    <w:rsid w:val="008A2BB0"/>
    <w:rsid w:val="008A2E33"/>
    <w:rsid w:val="008A2F9F"/>
    <w:rsid w:val="008A3B4A"/>
    <w:rsid w:val="008A3C05"/>
    <w:rsid w:val="008A3C84"/>
    <w:rsid w:val="008A3E21"/>
    <w:rsid w:val="008A406B"/>
    <w:rsid w:val="008A41B4"/>
    <w:rsid w:val="008A4336"/>
    <w:rsid w:val="008A44B1"/>
    <w:rsid w:val="008A44C4"/>
    <w:rsid w:val="008A46B3"/>
    <w:rsid w:val="008A4738"/>
    <w:rsid w:val="008A48C2"/>
    <w:rsid w:val="008A4B83"/>
    <w:rsid w:val="008A5198"/>
    <w:rsid w:val="008A5325"/>
    <w:rsid w:val="008A53A0"/>
    <w:rsid w:val="008A53A8"/>
    <w:rsid w:val="008A57BF"/>
    <w:rsid w:val="008A59D3"/>
    <w:rsid w:val="008A5BCD"/>
    <w:rsid w:val="008A5C04"/>
    <w:rsid w:val="008A628B"/>
    <w:rsid w:val="008A6647"/>
    <w:rsid w:val="008A6B2A"/>
    <w:rsid w:val="008A6C67"/>
    <w:rsid w:val="008A6F06"/>
    <w:rsid w:val="008A7414"/>
    <w:rsid w:val="008A7CDC"/>
    <w:rsid w:val="008A7E42"/>
    <w:rsid w:val="008A7F33"/>
    <w:rsid w:val="008B0494"/>
    <w:rsid w:val="008B093A"/>
    <w:rsid w:val="008B0C72"/>
    <w:rsid w:val="008B0D51"/>
    <w:rsid w:val="008B0E6A"/>
    <w:rsid w:val="008B0FDF"/>
    <w:rsid w:val="008B116F"/>
    <w:rsid w:val="008B1203"/>
    <w:rsid w:val="008B123A"/>
    <w:rsid w:val="008B1477"/>
    <w:rsid w:val="008B1985"/>
    <w:rsid w:val="008B1C29"/>
    <w:rsid w:val="008B206B"/>
    <w:rsid w:val="008B248D"/>
    <w:rsid w:val="008B27BA"/>
    <w:rsid w:val="008B2D13"/>
    <w:rsid w:val="008B2F32"/>
    <w:rsid w:val="008B3117"/>
    <w:rsid w:val="008B331B"/>
    <w:rsid w:val="008B3BB3"/>
    <w:rsid w:val="008B447D"/>
    <w:rsid w:val="008B448A"/>
    <w:rsid w:val="008B4A37"/>
    <w:rsid w:val="008B4BB6"/>
    <w:rsid w:val="008B4CAF"/>
    <w:rsid w:val="008B5306"/>
    <w:rsid w:val="008B5380"/>
    <w:rsid w:val="008B53C1"/>
    <w:rsid w:val="008B549E"/>
    <w:rsid w:val="008B54E8"/>
    <w:rsid w:val="008B5C08"/>
    <w:rsid w:val="008B5F4C"/>
    <w:rsid w:val="008B6125"/>
    <w:rsid w:val="008B6B69"/>
    <w:rsid w:val="008B6BA9"/>
    <w:rsid w:val="008B6BF0"/>
    <w:rsid w:val="008B6C55"/>
    <w:rsid w:val="008B7104"/>
    <w:rsid w:val="008B72B1"/>
    <w:rsid w:val="008B72EF"/>
    <w:rsid w:val="008B742F"/>
    <w:rsid w:val="008B7662"/>
    <w:rsid w:val="008B7896"/>
    <w:rsid w:val="008B7B61"/>
    <w:rsid w:val="008B7DA2"/>
    <w:rsid w:val="008C04AD"/>
    <w:rsid w:val="008C0670"/>
    <w:rsid w:val="008C08EE"/>
    <w:rsid w:val="008C13AF"/>
    <w:rsid w:val="008C1742"/>
    <w:rsid w:val="008C19A4"/>
    <w:rsid w:val="008C20AF"/>
    <w:rsid w:val="008C23CE"/>
    <w:rsid w:val="008C2842"/>
    <w:rsid w:val="008C2B72"/>
    <w:rsid w:val="008C2D08"/>
    <w:rsid w:val="008C2E2A"/>
    <w:rsid w:val="008C2F10"/>
    <w:rsid w:val="008C301C"/>
    <w:rsid w:val="008C3057"/>
    <w:rsid w:val="008C346F"/>
    <w:rsid w:val="008C3816"/>
    <w:rsid w:val="008C3CF8"/>
    <w:rsid w:val="008C4316"/>
    <w:rsid w:val="008C4410"/>
    <w:rsid w:val="008C45C6"/>
    <w:rsid w:val="008C46C4"/>
    <w:rsid w:val="008C4875"/>
    <w:rsid w:val="008C4C9D"/>
    <w:rsid w:val="008C4D64"/>
    <w:rsid w:val="008C4EA3"/>
    <w:rsid w:val="008C52CD"/>
    <w:rsid w:val="008C551C"/>
    <w:rsid w:val="008C5D22"/>
    <w:rsid w:val="008C5EC8"/>
    <w:rsid w:val="008C6273"/>
    <w:rsid w:val="008C64B1"/>
    <w:rsid w:val="008C6BB5"/>
    <w:rsid w:val="008C6F3D"/>
    <w:rsid w:val="008C70F1"/>
    <w:rsid w:val="008C70F2"/>
    <w:rsid w:val="008C74F1"/>
    <w:rsid w:val="008C7AEF"/>
    <w:rsid w:val="008D028C"/>
    <w:rsid w:val="008D05A3"/>
    <w:rsid w:val="008D094C"/>
    <w:rsid w:val="008D0A06"/>
    <w:rsid w:val="008D0C8C"/>
    <w:rsid w:val="008D13C7"/>
    <w:rsid w:val="008D158C"/>
    <w:rsid w:val="008D1790"/>
    <w:rsid w:val="008D1AA0"/>
    <w:rsid w:val="008D1D61"/>
    <w:rsid w:val="008D2019"/>
    <w:rsid w:val="008D2168"/>
    <w:rsid w:val="008D2358"/>
    <w:rsid w:val="008D2522"/>
    <w:rsid w:val="008D27C0"/>
    <w:rsid w:val="008D2904"/>
    <w:rsid w:val="008D2A60"/>
    <w:rsid w:val="008D2E4D"/>
    <w:rsid w:val="008D2F2E"/>
    <w:rsid w:val="008D3328"/>
    <w:rsid w:val="008D3B33"/>
    <w:rsid w:val="008D4242"/>
    <w:rsid w:val="008D44C8"/>
    <w:rsid w:val="008D4AB6"/>
    <w:rsid w:val="008D4AD0"/>
    <w:rsid w:val="008D4BAE"/>
    <w:rsid w:val="008D4E71"/>
    <w:rsid w:val="008D56AA"/>
    <w:rsid w:val="008D595D"/>
    <w:rsid w:val="008D5A73"/>
    <w:rsid w:val="008D5F1F"/>
    <w:rsid w:val="008D5F76"/>
    <w:rsid w:val="008D6648"/>
    <w:rsid w:val="008D7187"/>
    <w:rsid w:val="008D71E3"/>
    <w:rsid w:val="008D75CD"/>
    <w:rsid w:val="008D76E2"/>
    <w:rsid w:val="008D7937"/>
    <w:rsid w:val="008D7953"/>
    <w:rsid w:val="008D7ECB"/>
    <w:rsid w:val="008E0017"/>
    <w:rsid w:val="008E0169"/>
    <w:rsid w:val="008E02C3"/>
    <w:rsid w:val="008E0605"/>
    <w:rsid w:val="008E0B77"/>
    <w:rsid w:val="008E1CDF"/>
    <w:rsid w:val="008E1DA3"/>
    <w:rsid w:val="008E1EBA"/>
    <w:rsid w:val="008E30DD"/>
    <w:rsid w:val="008E3609"/>
    <w:rsid w:val="008E3FFD"/>
    <w:rsid w:val="008E41DC"/>
    <w:rsid w:val="008E447E"/>
    <w:rsid w:val="008E4DA6"/>
    <w:rsid w:val="008E5056"/>
    <w:rsid w:val="008E52D5"/>
    <w:rsid w:val="008E5447"/>
    <w:rsid w:val="008E54E0"/>
    <w:rsid w:val="008E552B"/>
    <w:rsid w:val="008E5C34"/>
    <w:rsid w:val="008E6122"/>
    <w:rsid w:val="008E65A1"/>
    <w:rsid w:val="008E66FE"/>
    <w:rsid w:val="008E691B"/>
    <w:rsid w:val="008E6936"/>
    <w:rsid w:val="008E7969"/>
    <w:rsid w:val="008E7C16"/>
    <w:rsid w:val="008F099E"/>
    <w:rsid w:val="008F1076"/>
    <w:rsid w:val="008F1218"/>
    <w:rsid w:val="008F1CDE"/>
    <w:rsid w:val="008F1F4F"/>
    <w:rsid w:val="008F2237"/>
    <w:rsid w:val="008F2BFA"/>
    <w:rsid w:val="008F2ECF"/>
    <w:rsid w:val="008F2ED2"/>
    <w:rsid w:val="008F3151"/>
    <w:rsid w:val="008F315A"/>
    <w:rsid w:val="008F336C"/>
    <w:rsid w:val="008F396F"/>
    <w:rsid w:val="008F39E9"/>
    <w:rsid w:val="008F3B56"/>
    <w:rsid w:val="008F3DCD"/>
    <w:rsid w:val="008F3DD0"/>
    <w:rsid w:val="008F403B"/>
    <w:rsid w:val="008F42D6"/>
    <w:rsid w:val="008F4334"/>
    <w:rsid w:val="008F48F7"/>
    <w:rsid w:val="008F516F"/>
    <w:rsid w:val="008F55CB"/>
    <w:rsid w:val="008F5B16"/>
    <w:rsid w:val="008F5EC5"/>
    <w:rsid w:val="008F5F1B"/>
    <w:rsid w:val="008F601A"/>
    <w:rsid w:val="008F6A1F"/>
    <w:rsid w:val="008F6F24"/>
    <w:rsid w:val="008F716B"/>
    <w:rsid w:val="008F7239"/>
    <w:rsid w:val="008F7CEA"/>
    <w:rsid w:val="00901217"/>
    <w:rsid w:val="00901340"/>
    <w:rsid w:val="009014A4"/>
    <w:rsid w:val="00901811"/>
    <w:rsid w:val="00901DC1"/>
    <w:rsid w:val="00901E88"/>
    <w:rsid w:val="009025DE"/>
    <w:rsid w:val="009025F6"/>
    <w:rsid w:val="0090271F"/>
    <w:rsid w:val="00902986"/>
    <w:rsid w:val="00902D0F"/>
    <w:rsid w:val="00902DB9"/>
    <w:rsid w:val="00902F27"/>
    <w:rsid w:val="00903080"/>
    <w:rsid w:val="009030E1"/>
    <w:rsid w:val="00903984"/>
    <w:rsid w:val="00903AB8"/>
    <w:rsid w:val="00904048"/>
    <w:rsid w:val="00904468"/>
    <w:rsid w:val="0090466A"/>
    <w:rsid w:val="009047DB"/>
    <w:rsid w:val="009048A6"/>
    <w:rsid w:val="00904CC1"/>
    <w:rsid w:val="009051F6"/>
    <w:rsid w:val="00905348"/>
    <w:rsid w:val="00905C1E"/>
    <w:rsid w:val="00905C32"/>
    <w:rsid w:val="00905E5A"/>
    <w:rsid w:val="00906099"/>
    <w:rsid w:val="0090609B"/>
    <w:rsid w:val="0090611E"/>
    <w:rsid w:val="009066D7"/>
    <w:rsid w:val="009072DA"/>
    <w:rsid w:val="009077AF"/>
    <w:rsid w:val="009077B5"/>
    <w:rsid w:val="009077C0"/>
    <w:rsid w:val="00907F60"/>
    <w:rsid w:val="00907F6B"/>
    <w:rsid w:val="00910656"/>
    <w:rsid w:val="00910686"/>
    <w:rsid w:val="00910CFE"/>
    <w:rsid w:val="00910F61"/>
    <w:rsid w:val="0091141B"/>
    <w:rsid w:val="0091161F"/>
    <w:rsid w:val="0091192D"/>
    <w:rsid w:val="00911F7D"/>
    <w:rsid w:val="0091258B"/>
    <w:rsid w:val="00912C6D"/>
    <w:rsid w:val="0091388B"/>
    <w:rsid w:val="00913BA6"/>
    <w:rsid w:val="00913F34"/>
    <w:rsid w:val="00913FC9"/>
    <w:rsid w:val="009142CD"/>
    <w:rsid w:val="009142F4"/>
    <w:rsid w:val="00914946"/>
    <w:rsid w:val="00914AEF"/>
    <w:rsid w:val="00914C99"/>
    <w:rsid w:val="00914DFA"/>
    <w:rsid w:val="009151CB"/>
    <w:rsid w:val="0091550D"/>
    <w:rsid w:val="00915A74"/>
    <w:rsid w:val="00915D0E"/>
    <w:rsid w:val="00916052"/>
    <w:rsid w:val="00916383"/>
    <w:rsid w:val="00916411"/>
    <w:rsid w:val="00916471"/>
    <w:rsid w:val="00916670"/>
    <w:rsid w:val="0091669A"/>
    <w:rsid w:val="00916FCC"/>
    <w:rsid w:val="009170CE"/>
    <w:rsid w:val="00917211"/>
    <w:rsid w:val="00917794"/>
    <w:rsid w:val="00920238"/>
    <w:rsid w:val="009205E6"/>
    <w:rsid w:val="00920602"/>
    <w:rsid w:val="00920731"/>
    <w:rsid w:val="00920A22"/>
    <w:rsid w:val="00920B0C"/>
    <w:rsid w:val="00920D0A"/>
    <w:rsid w:val="009217C1"/>
    <w:rsid w:val="0092249B"/>
    <w:rsid w:val="00922519"/>
    <w:rsid w:val="0092278F"/>
    <w:rsid w:val="009227D0"/>
    <w:rsid w:val="009228B4"/>
    <w:rsid w:val="00922CD9"/>
    <w:rsid w:val="0092330C"/>
    <w:rsid w:val="0092338E"/>
    <w:rsid w:val="00923582"/>
    <w:rsid w:val="009235D7"/>
    <w:rsid w:val="00923655"/>
    <w:rsid w:val="00923EEA"/>
    <w:rsid w:val="009248C6"/>
    <w:rsid w:val="00924985"/>
    <w:rsid w:val="00924B30"/>
    <w:rsid w:val="0092548C"/>
    <w:rsid w:val="00925B01"/>
    <w:rsid w:val="00925F36"/>
    <w:rsid w:val="00926066"/>
    <w:rsid w:val="0092615B"/>
    <w:rsid w:val="0092646B"/>
    <w:rsid w:val="00926953"/>
    <w:rsid w:val="00926BC5"/>
    <w:rsid w:val="009270AD"/>
    <w:rsid w:val="009273A5"/>
    <w:rsid w:val="009273C7"/>
    <w:rsid w:val="0092757B"/>
    <w:rsid w:val="0092777D"/>
    <w:rsid w:val="00927D44"/>
    <w:rsid w:val="00927E1B"/>
    <w:rsid w:val="00930DD4"/>
    <w:rsid w:val="00930E95"/>
    <w:rsid w:val="0093104A"/>
    <w:rsid w:val="00931189"/>
    <w:rsid w:val="009317FC"/>
    <w:rsid w:val="00931E13"/>
    <w:rsid w:val="009328EA"/>
    <w:rsid w:val="00932997"/>
    <w:rsid w:val="00932DBA"/>
    <w:rsid w:val="009330D4"/>
    <w:rsid w:val="0093315B"/>
    <w:rsid w:val="009339CB"/>
    <w:rsid w:val="00933BEB"/>
    <w:rsid w:val="00934465"/>
    <w:rsid w:val="00934656"/>
    <w:rsid w:val="0093489A"/>
    <w:rsid w:val="009350A8"/>
    <w:rsid w:val="009351B0"/>
    <w:rsid w:val="009352CD"/>
    <w:rsid w:val="0093538D"/>
    <w:rsid w:val="0093556B"/>
    <w:rsid w:val="00936071"/>
    <w:rsid w:val="0093649E"/>
    <w:rsid w:val="009369C6"/>
    <w:rsid w:val="00936B51"/>
    <w:rsid w:val="00936BD1"/>
    <w:rsid w:val="009372E9"/>
    <w:rsid w:val="009376CD"/>
    <w:rsid w:val="00937742"/>
    <w:rsid w:val="00940212"/>
    <w:rsid w:val="0094050F"/>
    <w:rsid w:val="00940768"/>
    <w:rsid w:val="009417D4"/>
    <w:rsid w:val="00941D0C"/>
    <w:rsid w:val="009421AC"/>
    <w:rsid w:val="00942354"/>
    <w:rsid w:val="00942C2A"/>
    <w:rsid w:val="00942D35"/>
    <w:rsid w:val="00942EC2"/>
    <w:rsid w:val="0094308A"/>
    <w:rsid w:val="009433EE"/>
    <w:rsid w:val="009436B5"/>
    <w:rsid w:val="00943941"/>
    <w:rsid w:val="0094399E"/>
    <w:rsid w:val="00943AB9"/>
    <w:rsid w:val="009444BB"/>
    <w:rsid w:val="0094470F"/>
    <w:rsid w:val="00944B04"/>
    <w:rsid w:val="009450D1"/>
    <w:rsid w:val="009454A6"/>
    <w:rsid w:val="00945646"/>
    <w:rsid w:val="009456BE"/>
    <w:rsid w:val="00945B91"/>
    <w:rsid w:val="00945E25"/>
    <w:rsid w:val="009460B4"/>
    <w:rsid w:val="00946130"/>
    <w:rsid w:val="00946138"/>
    <w:rsid w:val="0094678A"/>
    <w:rsid w:val="00946889"/>
    <w:rsid w:val="009468A0"/>
    <w:rsid w:val="00946AE4"/>
    <w:rsid w:val="00946B1F"/>
    <w:rsid w:val="00947608"/>
    <w:rsid w:val="0095064E"/>
    <w:rsid w:val="00950A96"/>
    <w:rsid w:val="00950E0D"/>
    <w:rsid w:val="0095160A"/>
    <w:rsid w:val="0095187B"/>
    <w:rsid w:val="00951A7C"/>
    <w:rsid w:val="00951AB7"/>
    <w:rsid w:val="00951CF0"/>
    <w:rsid w:val="0095259C"/>
    <w:rsid w:val="009527FD"/>
    <w:rsid w:val="00952AB7"/>
    <w:rsid w:val="00952B39"/>
    <w:rsid w:val="00952C54"/>
    <w:rsid w:val="00953163"/>
    <w:rsid w:val="0095343C"/>
    <w:rsid w:val="0095375E"/>
    <w:rsid w:val="009537A3"/>
    <w:rsid w:val="00953963"/>
    <w:rsid w:val="00953D0B"/>
    <w:rsid w:val="00953F07"/>
    <w:rsid w:val="00953F79"/>
    <w:rsid w:val="009540E9"/>
    <w:rsid w:val="00954A1B"/>
    <w:rsid w:val="00954C86"/>
    <w:rsid w:val="00954E0C"/>
    <w:rsid w:val="0095570E"/>
    <w:rsid w:val="00955B65"/>
    <w:rsid w:val="00955F5B"/>
    <w:rsid w:val="00956244"/>
    <w:rsid w:val="00956C28"/>
    <w:rsid w:val="00956D75"/>
    <w:rsid w:val="00956F4A"/>
    <w:rsid w:val="009571A0"/>
    <w:rsid w:val="009573DC"/>
    <w:rsid w:val="009573FB"/>
    <w:rsid w:val="009577CD"/>
    <w:rsid w:val="009579EB"/>
    <w:rsid w:val="00957E0E"/>
    <w:rsid w:val="00957F10"/>
    <w:rsid w:val="009605A3"/>
    <w:rsid w:val="009609BA"/>
    <w:rsid w:val="00960FE8"/>
    <w:rsid w:val="009612EA"/>
    <w:rsid w:val="009618D0"/>
    <w:rsid w:val="00961B32"/>
    <w:rsid w:val="00961B44"/>
    <w:rsid w:val="00961C4D"/>
    <w:rsid w:val="00961C56"/>
    <w:rsid w:val="00961C75"/>
    <w:rsid w:val="00961F0D"/>
    <w:rsid w:val="0096212F"/>
    <w:rsid w:val="00962509"/>
    <w:rsid w:val="0096259F"/>
    <w:rsid w:val="00962897"/>
    <w:rsid w:val="009628AD"/>
    <w:rsid w:val="00962EA5"/>
    <w:rsid w:val="0096304B"/>
    <w:rsid w:val="009632E0"/>
    <w:rsid w:val="00963D22"/>
    <w:rsid w:val="009644AF"/>
    <w:rsid w:val="009647E2"/>
    <w:rsid w:val="009649ED"/>
    <w:rsid w:val="00964A8A"/>
    <w:rsid w:val="009652DA"/>
    <w:rsid w:val="009653F1"/>
    <w:rsid w:val="00965479"/>
    <w:rsid w:val="00965691"/>
    <w:rsid w:val="0096579C"/>
    <w:rsid w:val="009657EE"/>
    <w:rsid w:val="0096589B"/>
    <w:rsid w:val="00965C35"/>
    <w:rsid w:val="009662E4"/>
    <w:rsid w:val="009665FB"/>
    <w:rsid w:val="00967772"/>
    <w:rsid w:val="00967D85"/>
    <w:rsid w:val="009700BA"/>
    <w:rsid w:val="009702FD"/>
    <w:rsid w:val="009703D0"/>
    <w:rsid w:val="009703D8"/>
    <w:rsid w:val="00970983"/>
    <w:rsid w:val="00970D92"/>
    <w:rsid w:val="00970DB3"/>
    <w:rsid w:val="00971662"/>
    <w:rsid w:val="00971781"/>
    <w:rsid w:val="009717C3"/>
    <w:rsid w:val="009717E9"/>
    <w:rsid w:val="00971847"/>
    <w:rsid w:val="0097199A"/>
    <w:rsid w:val="00971CD5"/>
    <w:rsid w:val="00972407"/>
    <w:rsid w:val="009725E6"/>
    <w:rsid w:val="009727C5"/>
    <w:rsid w:val="00972D9F"/>
    <w:rsid w:val="0097311F"/>
    <w:rsid w:val="009738BA"/>
    <w:rsid w:val="00973A2B"/>
    <w:rsid w:val="00973C85"/>
    <w:rsid w:val="00973E58"/>
    <w:rsid w:val="009741F2"/>
    <w:rsid w:val="0097456F"/>
    <w:rsid w:val="00974922"/>
    <w:rsid w:val="00974BB0"/>
    <w:rsid w:val="00974C3E"/>
    <w:rsid w:val="00974D87"/>
    <w:rsid w:val="00974FE1"/>
    <w:rsid w:val="009750DA"/>
    <w:rsid w:val="009755FC"/>
    <w:rsid w:val="009757AD"/>
    <w:rsid w:val="009758EB"/>
    <w:rsid w:val="00975BCD"/>
    <w:rsid w:val="00976070"/>
    <w:rsid w:val="0097612B"/>
    <w:rsid w:val="009761B3"/>
    <w:rsid w:val="00976328"/>
    <w:rsid w:val="00976812"/>
    <w:rsid w:val="009769FC"/>
    <w:rsid w:val="00976B30"/>
    <w:rsid w:val="00976E7F"/>
    <w:rsid w:val="009776FE"/>
    <w:rsid w:val="00977863"/>
    <w:rsid w:val="00977BBE"/>
    <w:rsid w:val="00977EB6"/>
    <w:rsid w:val="00977FC5"/>
    <w:rsid w:val="00980079"/>
    <w:rsid w:val="0098011E"/>
    <w:rsid w:val="00980C01"/>
    <w:rsid w:val="00980F1C"/>
    <w:rsid w:val="009818A2"/>
    <w:rsid w:val="009818BC"/>
    <w:rsid w:val="00981904"/>
    <w:rsid w:val="00981BCA"/>
    <w:rsid w:val="00981D4E"/>
    <w:rsid w:val="0098227B"/>
    <w:rsid w:val="00982687"/>
    <w:rsid w:val="00982948"/>
    <w:rsid w:val="00982EAD"/>
    <w:rsid w:val="009831BF"/>
    <w:rsid w:val="009839A7"/>
    <w:rsid w:val="00983A3A"/>
    <w:rsid w:val="00983B23"/>
    <w:rsid w:val="00983EB9"/>
    <w:rsid w:val="00984087"/>
    <w:rsid w:val="00984385"/>
    <w:rsid w:val="00984486"/>
    <w:rsid w:val="00984D52"/>
    <w:rsid w:val="00984EC6"/>
    <w:rsid w:val="009861A5"/>
    <w:rsid w:val="0098647B"/>
    <w:rsid w:val="00987C99"/>
    <w:rsid w:val="009900CB"/>
    <w:rsid w:val="009904DC"/>
    <w:rsid w:val="00990CAC"/>
    <w:rsid w:val="00990FC9"/>
    <w:rsid w:val="00991467"/>
    <w:rsid w:val="009914FA"/>
    <w:rsid w:val="00991886"/>
    <w:rsid w:val="00991E80"/>
    <w:rsid w:val="00992493"/>
    <w:rsid w:val="0099278D"/>
    <w:rsid w:val="009928A9"/>
    <w:rsid w:val="00992BEA"/>
    <w:rsid w:val="00993073"/>
    <w:rsid w:val="00993BFC"/>
    <w:rsid w:val="00993E72"/>
    <w:rsid w:val="00993F9C"/>
    <w:rsid w:val="0099425F"/>
    <w:rsid w:val="0099434E"/>
    <w:rsid w:val="00994411"/>
    <w:rsid w:val="00994475"/>
    <w:rsid w:val="009948BA"/>
    <w:rsid w:val="00995026"/>
    <w:rsid w:val="00995208"/>
    <w:rsid w:val="009955B6"/>
    <w:rsid w:val="0099561B"/>
    <w:rsid w:val="00995D92"/>
    <w:rsid w:val="00996171"/>
    <w:rsid w:val="00996350"/>
    <w:rsid w:val="009963FA"/>
    <w:rsid w:val="00996578"/>
    <w:rsid w:val="009969A2"/>
    <w:rsid w:val="00996A2E"/>
    <w:rsid w:val="00996CA5"/>
    <w:rsid w:val="00997022"/>
    <w:rsid w:val="009973FC"/>
    <w:rsid w:val="0099745D"/>
    <w:rsid w:val="0099747E"/>
    <w:rsid w:val="00997767"/>
    <w:rsid w:val="00997BEF"/>
    <w:rsid w:val="009A0363"/>
    <w:rsid w:val="009A08BE"/>
    <w:rsid w:val="009A0AF3"/>
    <w:rsid w:val="009A0C93"/>
    <w:rsid w:val="009A0FAF"/>
    <w:rsid w:val="009A103D"/>
    <w:rsid w:val="009A1193"/>
    <w:rsid w:val="009A1499"/>
    <w:rsid w:val="009A1508"/>
    <w:rsid w:val="009A16C4"/>
    <w:rsid w:val="009A16D7"/>
    <w:rsid w:val="009A17BD"/>
    <w:rsid w:val="009A1800"/>
    <w:rsid w:val="009A1B6A"/>
    <w:rsid w:val="009A1DD5"/>
    <w:rsid w:val="009A247E"/>
    <w:rsid w:val="009A25D9"/>
    <w:rsid w:val="009A28E2"/>
    <w:rsid w:val="009A31BC"/>
    <w:rsid w:val="009A3477"/>
    <w:rsid w:val="009A363B"/>
    <w:rsid w:val="009A3714"/>
    <w:rsid w:val="009A3F2C"/>
    <w:rsid w:val="009A4625"/>
    <w:rsid w:val="009A46C0"/>
    <w:rsid w:val="009A46E4"/>
    <w:rsid w:val="009A4A01"/>
    <w:rsid w:val="009A4A6F"/>
    <w:rsid w:val="009A4BFE"/>
    <w:rsid w:val="009A4CEA"/>
    <w:rsid w:val="009A5226"/>
    <w:rsid w:val="009A57C9"/>
    <w:rsid w:val="009A5890"/>
    <w:rsid w:val="009A5C71"/>
    <w:rsid w:val="009A64AA"/>
    <w:rsid w:val="009A65A1"/>
    <w:rsid w:val="009A66D2"/>
    <w:rsid w:val="009A6A96"/>
    <w:rsid w:val="009A6F5C"/>
    <w:rsid w:val="009A7073"/>
    <w:rsid w:val="009A763C"/>
    <w:rsid w:val="009A7733"/>
    <w:rsid w:val="009A77D4"/>
    <w:rsid w:val="009A782A"/>
    <w:rsid w:val="009A787A"/>
    <w:rsid w:val="009A7AD6"/>
    <w:rsid w:val="009A7D81"/>
    <w:rsid w:val="009B0303"/>
    <w:rsid w:val="009B07CD"/>
    <w:rsid w:val="009B1094"/>
    <w:rsid w:val="009B1138"/>
    <w:rsid w:val="009B13CB"/>
    <w:rsid w:val="009B192E"/>
    <w:rsid w:val="009B1A0B"/>
    <w:rsid w:val="009B1BEC"/>
    <w:rsid w:val="009B1D3A"/>
    <w:rsid w:val="009B214E"/>
    <w:rsid w:val="009B231F"/>
    <w:rsid w:val="009B2448"/>
    <w:rsid w:val="009B24B8"/>
    <w:rsid w:val="009B253A"/>
    <w:rsid w:val="009B2C3B"/>
    <w:rsid w:val="009B2E2D"/>
    <w:rsid w:val="009B2EF2"/>
    <w:rsid w:val="009B35F3"/>
    <w:rsid w:val="009B376A"/>
    <w:rsid w:val="009B3E1D"/>
    <w:rsid w:val="009B4071"/>
    <w:rsid w:val="009B413A"/>
    <w:rsid w:val="009B4240"/>
    <w:rsid w:val="009B43EA"/>
    <w:rsid w:val="009B52D5"/>
    <w:rsid w:val="009B5A41"/>
    <w:rsid w:val="009B5D28"/>
    <w:rsid w:val="009B5FC5"/>
    <w:rsid w:val="009B63FA"/>
    <w:rsid w:val="009B65E7"/>
    <w:rsid w:val="009B67CE"/>
    <w:rsid w:val="009B6A0E"/>
    <w:rsid w:val="009B6DAC"/>
    <w:rsid w:val="009B6DD3"/>
    <w:rsid w:val="009B6E00"/>
    <w:rsid w:val="009B70BA"/>
    <w:rsid w:val="009B7415"/>
    <w:rsid w:val="009C055D"/>
    <w:rsid w:val="009C07F3"/>
    <w:rsid w:val="009C08A8"/>
    <w:rsid w:val="009C1088"/>
    <w:rsid w:val="009C1147"/>
    <w:rsid w:val="009C13D7"/>
    <w:rsid w:val="009C1546"/>
    <w:rsid w:val="009C19E9"/>
    <w:rsid w:val="009C1C9A"/>
    <w:rsid w:val="009C1E25"/>
    <w:rsid w:val="009C20F6"/>
    <w:rsid w:val="009C2304"/>
    <w:rsid w:val="009C265A"/>
    <w:rsid w:val="009C2930"/>
    <w:rsid w:val="009C2D2C"/>
    <w:rsid w:val="009C2F41"/>
    <w:rsid w:val="009C2F63"/>
    <w:rsid w:val="009C3181"/>
    <w:rsid w:val="009C3415"/>
    <w:rsid w:val="009C3527"/>
    <w:rsid w:val="009C39EA"/>
    <w:rsid w:val="009C4457"/>
    <w:rsid w:val="009C4BBE"/>
    <w:rsid w:val="009C4BD1"/>
    <w:rsid w:val="009C4C23"/>
    <w:rsid w:val="009C4FC9"/>
    <w:rsid w:val="009C50BE"/>
    <w:rsid w:val="009C53B2"/>
    <w:rsid w:val="009C5BBE"/>
    <w:rsid w:val="009C60AE"/>
    <w:rsid w:val="009C6755"/>
    <w:rsid w:val="009C6BC2"/>
    <w:rsid w:val="009C74F8"/>
    <w:rsid w:val="009C75D2"/>
    <w:rsid w:val="009C7C29"/>
    <w:rsid w:val="009C7E1B"/>
    <w:rsid w:val="009C7EAB"/>
    <w:rsid w:val="009D0512"/>
    <w:rsid w:val="009D055D"/>
    <w:rsid w:val="009D0A33"/>
    <w:rsid w:val="009D1135"/>
    <w:rsid w:val="009D15A7"/>
    <w:rsid w:val="009D1650"/>
    <w:rsid w:val="009D1A6B"/>
    <w:rsid w:val="009D21E1"/>
    <w:rsid w:val="009D22ED"/>
    <w:rsid w:val="009D266A"/>
    <w:rsid w:val="009D2679"/>
    <w:rsid w:val="009D2919"/>
    <w:rsid w:val="009D2B04"/>
    <w:rsid w:val="009D2DFD"/>
    <w:rsid w:val="009D2EF6"/>
    <w:rsid w:val="009D2EFC"/>
    <w:rsid w:val="009D31DA"/>
    <w:rsid w:val="009D3F53"/>
    <w:rsid w:val="009D3FBA"/>
    <w:rsid w:val="009D3FDE"/>
    <w:rsid w:val="009D421D"/>
    <w:rsid w:val="009D4350"/>
    <w:rsid w:val="009D447C"/>
    <w:rsid w:val="009D4729"/>
    <w:rsid w:val="009D4B31"/>
    <w:rsid w:val="009D5211"/>
    <w:rsid w:val="009D6B1A"/>
    <w:rsid w:val="009D7049"/>
    <w:rsid w:val="009D7216"/>
    <w:rsid w:val="009D74A6"/>
    <w:rsid w:val="009D7514"/>
    <w:rsid w:val="009D78BD"/>
    <w:rsid w:val="009D7BF7"/>
    <w:rsid w:val="009E007E"/>
    <w:rsid w:val="009E00BC"/>
    <w:rsid w:val="009E01AF"/>
    <w:rsid w:val="009E0326"/>
    <w:rsid w:val="009E048C"/>
    <w:rsid w:val="009E0622"/>
    <w:rsid w:val="009E08F8"/>
    <w:rsid w:val="009E0E87"/>
    <w:rsid w:val="009E1297"/>
    <w:rsid w:val="009E12D3"/>
    <w:rsid w:val="009E189A"/>
    <w:rsid w:val="009E1D0D"/>
    <w:rsid w:val="009E1E57"/>
    <w:rsid w:val="009E21AE"/>
    <w:rsid w:val="009E23D5"/>
    <w:rsid w:val="009E2597"/>
    <w:rsid w:val="009E2DFC"/>
    <w:rsid w:val="009E2EAC"/>
    <w:rsid w:val="009E3795"/>
    <w:rsid w:val="009E3B61"/>
    <w:rsid w:val="009E3C2E"/>
    <w:rsid w:val="009E42FB"/>
    <w:rsid w:val="009E4493"/>
    <w:rsid w:val="009E4A8E"/>
    <w:rsid w:val="009E4BF4"/>
    <w:rsid w:val="009E4DCC"/>
    <w:rsid w:val="009E5074"/>
    <w:rsid w:val="009E54DD"/>
    <w:rsid w:val="009E5D44"/>
    <w:rsid w:val="009E5FA2"/>
    <w:rsid w:val="009E653B"/>
    <w:rsid w:val="009E6857"/>
    <w:rsid w:val="009E6D05"/>
    <w:rsid w:val="009E6E52"/>
    <w:rsid w:val="009E7366"/>
    <w:rsid w:val="009E73DF"/>
    <w:rsid w:val="009E7497"/>
    <w:rsid w:val="009E7528"/>
    <w:rsid w:val="009E77F0"/>
    <w:rsid w:val="009E7F5C"/>
    <w:rsid w:val="009F02D6"/>
    <w:rsid w:val="009F039B"/>
    <w:rsid w:val="009F0A90"/>
    <w:rsid w:val="009F1113"/>
    <w:rsid w:val="009F154E"/>
    <w:rsid w:val="009F159B"/>
    <w:rsid w:val="009F1D9F"/>
    <w:rsid w:val="009F2B35"/>
    <w:rsid w:val="009F2CE3"/>
    <w:rsid w:val="009F3514"/>
    <w:rsid w:val="009F37B5"/>
    <w:rsid w:val="009F380B"/>
    <w:rsid w:val="009F3857"/>
    <w:rsid w:val="009F38CB"/>
    <w:rsid w:val="009F3B9F"/>
    <w:rsid w:val="009F51BD"/>
    <w:rsid w:val="009F533B"/>
    <w:rsid w:val="009F58C0"/>
    <w:rsid w:val="009F612E"/>
    <w:rsid w:val="009F62B8"/>
    <w:rsid w:val="009F62EB"/>
    <w:rsid w:val="009F63AE"/>
    <w:rsid w:val="009F66C6"/>
    <w:rsid w:val="009F6B2C"/>
    <w:rsid w:val="009F71A6"/>
    <w:rsid w:val="009F732C"/>
    <w:rsid w:val="009F7C37"/>
    <w:rsid w:val="009F7E40"/>
    <w:rsid w:val="00A0038E"/>
    <w:rsid w:val="00A008E0"/>
    <w:rsid w:val="00A00B80"/>
    <w:rsid w:val="00A00CD0"/>
    <w:rsid w:val="00A00D6E"/>
    <w:rsid w:val="00A0114A"/>
    <w:rsid w:val="00A011AC"/>
    <w:rsid w:val="00A011BF"/>
    <w:rsid w:val="00A0126C"/>
    <w:rsid w:val="00A01353"/>
    <w:rsid w:val="00A017C5"/>
    <w:rsid w:val="00A01955"/>
    <w:rsid w:val="00A0198C"/>
    <w:rsid w:val="00A01A88"/>
    <w:rsid w:val="00A01EAE"/>
    <w:rsid w:val="00A02CE5"/>
    <w:rsid w:val="00A0317E"/>
    <w:rsid w:val="00A031B5"/>
    <w:rsid w:val="00A0320A"/>
    <w:rsid w:val="00A034A9"/>
    <w:rsid w:val="00A03A10"/>
    <w:rsid w:val="00A03C04"/>
    <w:rsid w:val="00A03DD8"/>
    <w:rsid w:val="00A04213"/>
    <w:rsid w:val="00A04B32"/>
    <w:rsid w:val="00A04FF2"/>
    <w:rsid w:val="00A052B3"/>
    <w:rsid w:val="00A052B7"/>
    <w:rsid w:val="00A054C3"/>
    <w:rsid w:val="00A05DEA"/>
    <w:rsid w:val="00A065DD"/>
    <w:rsid w:val="00A06683"/>
    <w:rsid w:val="00A076BF"/>
    <w:rsid w:val="00A07D97"/>
    <w:rsid w:val="00A07DA3"/>
    <w:rsid w:val="00A10486"/>
    <w:rsid w:val="00A10556"/>
    <w:rsid w:val="00A1086C"/>
    <w:rsid w:val="00A10B58"/>
    <w:rsid w:val="00A10E35"/>
    <w:rsid w:val="00A10F02"/>
    <w:rsid w:val="00A1133C"/>
    <w:rsid w:val="00A11F65"/>
    <w:rsid w:val="00A120F4"/>
    <w:rsid w:val="00A1237A"/>
    <w:rsid w:val="00A12418"/>
    <w:rsid w:val="00A12599"/>
    <w:rsid w:val="00A12B6A"/>
    <w:rsid w:val="00A12BAC"/>
    <w:rsid w:val="00A13366"/>
    <w:rsid w:val="00A135F0"/>
    <w:rsid w:val="00A139BD"/>
    <w:rsid w:val="00A154F1"/>
    <w:rsid w:val="00A15906"/>
    <w:rsid w:val="00A15C1E"/>
    <w:rsid w:val="00A15FCD"/>
    <w:rsid w:val="00A162A7"/>
    <w:rsid w:val="00A16463"/>
    <w:rsid w:val="00A164BC"/>
    <w:rsid w:val="00A168CF"/>
    <w:rsid w:val="00A16E5B"/>
    <w:rsid w:val="00A170EC"/>
    <w:rsid w:val="00A17176"/>
    <w:rsid w:val="00A17F18"/>
    <w:rsid w:val="00A204CA"/>
    <w:rsid w:val="00A20817"/>
    <w:rsid w:val="00A209D6"/>
    <w:rsid w:val="00A20FE3"/>
    <w:rsid w:val="00A21156"/>
    <w:rsid w:val="00A213D3"/>
    <w:rsid w:val="00A21545"/>
    <w:rsid w:val="00A21955"/>
    <w:rsid w:val="00A221F8"/>
    <w:rsid w:val="00A2258D"/>
    <w:rsid w:val="00A22730"/>
    <w:rsid w:val="00A22738"/>
    <w:rsid w:val="00A22E17"/>
    <w:rsid w:val="00A22FC3"/>
    <w:rsid w:val="00A23490"/>
    <w:rsid w:val="00A236C6"/>
    <w:rsid w:val="00A23B1C"/>
    <w:rsid w:val="00A23CDE"/>
    <w:rsid w:val="00A2445F"/>
    <w:rsid w:val="00A24845"/>
    <w:rsid w:val="00A25224"/>
    <w:rsid w:val="00A25A80"/>
    <w:rsid w:val="00A260EF"/>
    <w:rsid w:val="00A26481"/>
    <w:rsid w:val="00A26677"/>
    <w:rsid w:val="00A26690"/>
    <w:rsid w:val="00A26CBB"/>
    <w:rsid w:val="00A26E3D"/>
    <w:rsid w:val="00A271D9"/>
    <w:rsid w:val="00A27CF3"/>
    <w:rsid w:val="00A30112"/>
    <w:rsid w:val="00A3041A"/>
    <w:rsid w:val="00A30604"/>
    <w:rsid w:val="00A30912"/>
    <w:rsid w:val="00A30A17"/>
    <w:rsid w:val="00A30AFF"/>
    <w:rsid w:val="00A31592"/>
    <w:rsid w:val="00A316F1"/>
    <w:rsid w:val="00A318A3"/>
    <w:rsid w:val="00A319F4"/>
    <w:rsid w:val="00A31B19"/>
    <w:rsid w:val="00A31C7E"/>
    <w:rsid w:val="00A31EDC"/>
    <w:rsid w:val="00A320DA"/>
    <w:rsid w:val="00A32414"/>
    <w:rsid w:val="00A327C2"/>
    <w:rsid w:val="00A3295C"/>
    <w:rsid w:val="00A32C61"/>
    <w:rsid w:val="00A32D02"/>
    <w:rsid w:val="00A32E5F"/>
    <w:rsid w:val="00A32F0A"/>
    <w:rsid w:val="00A331C1"/>
    <w:rsid w:val="00A333B6"/>
    <w:rsid w:val="00A33539"/>
    <w:rsid w:val="00A33669"/>
    <w:rsid w:val="00A33A6C"/>
    <w:rsid w:val="00A33EFE"/>
    <w:rsid w:val="00A33F04"/>
    <w:rsid w:val="00A34599"/>
    <w:rsid w:val="00A34A30"/>
    <w:rsid w:val="00A3535F"/>
    <w:rsid w:val="00A35757"/>
    <w:rsid w:val="00A359F7"/>
    <w:rsid w:val="00A35B94"/>
    <w:rsid w:val="00A35C7E"/>
    <w:rsid w:val="00A35DF5"/>
    <w:rsid w:val="00A35E54"/>
    <w:rsid w:val="00A3604B"/>
    <w:rsid w:val="00A362F2"/>
    <w:rsid w:val="00A36550"/>
    <w:rsid w:val="00A368EA"/>
    <w:rsid w:val="00A36EDD"/>
    <w:rsid w:val="00A36F5F"/>
    <w:rsid w:val="00A3720B"/>
    <w:rsid w:val="00A37B1D"/>
    <w:rsid w:val="00A37CF5"/>
    <w:rsid w:val="00A37D87"/>
    <w:rsid w:val="00A40522"/>
    <w:rsid w:val="00A40A2B"/>
    <w:rsid w:val="00A40A2D"/>
    <w:rsid w:val="00A40B6F"/>
    <w:rsid w:val="00A41089"/>
    <w:rsid w:val="00A412C2"/>
    <w:rsid w:val="00A4130D"/>
    <w:rsid w:val="00A41432"/>
    <w:rsid w:val="00A41786"/>
    <w:rsid w:val="00A417E5"/>
    <w:rsid w:val="00A41905"/>
    <w:rsid w:val="00A41CAE"/>
    <w:rsid w:val="00A41ECD"/>
    <w:rsid w:val="00A424BF"/>
    <w:rsid w:val="00A430EC"/>
    <w:rsid w:val="00A439F5"/>
    <w:rsid w:val="00A43A04"/>
    <w:rsid w:val="00A444F6"/>
    <w:rsid w:val="00A44B2A"/>
    <w:rsid w:val="00A44E93"/>
    <w:rsid w:val="00A4501A"/>
    <w:rsid w:val="00A450F6"/>
    <w:rsid w:val="00A45239"/>
    <w:rsid w:val="00A457BE"/>
    <w:rsid w:val="00A45993"/>
    <w:rsid w:val="00A45A7E"/>
    <w:rsid w:val="00A45B36"/>
    <w:rsid w:val="00A45E69"/>
    <w:rsid w:val="00A4606F"/>
    <w:rsid w:val="00A467FF"/>
    <w:rsid w:val="00A46AE1"/>
    <w:rsid w:val="00A46DC2"/>
    <w:rsid w:val="00A47134"/>
    <w:rsid w:val="00A474C2"/>
    <w:rsid w:val="00A47E3E"/>
    <w:rsid w:val="00A500A5"/>
    <w:rsid w:val="00A503C8"/>
    <w:rsid w:val="00A504E0"/>
    <w:rsid w:val="00A50742"/>
    <w:rsid w:val="00A50C84"/>
    <w:rsid w:val="00A50CC7"/>
    <w:rsid w:val="00A50FC8"/>
    <w:rsid w:val="00A51042"/>
    <w:rsid w:val="00A51ACF"/>
    <w:rsid w:val="00A51BA8"/>
    <w:rsid w:val="00A51CF0"/>
    <w:rsid w:val="00A51D25"/>
    <w:rsid w:val="00A51E00"/>
    <w:rsid w:val="00A52092"/>
    <w:rsid w:val="00A52226"/>
    <w:rsid w:val="00A525AF"/>
    <w:rsid w:val="00A526CC"/>
    <w:rsid w:val="00A5348D"/>
    <w:rsid w:val="00A53611"/>
    <w:rsid w:val="00A53724"/>
    <w:rsid w:val="00A53950"/>
    <w:rsid w:val="00A53F01"/>
    <w:rsid w:val="00A53F95"/>
    <w:rsid w:val="00A54360"/>
    <w:rsid w:val="00A54B2B"/>
    <w:rsid w:val="00A55336"/>
    <w:rsid w:val="00A55399"/>
    <w:rsid w:val="00A55708"/>
    <w:rsid w:val="00A55791"/>
    <w:rsid w:val="00A55C91"/>
    <w:rsid w:val="00A560B2"/>
    <w:rsid w:val="00A5630C"/>
    <w:rsid w:val="00A5656A"/>
    <w:rsid w:val="00A56576"/>
    <w:rsid w:val="00A566C8"/>
    <w:rsid w:val="00A56ACE"/>
    <w:rsid w:val="00A57274"/>
    <w:rsid w:val="00A572E6"/>
    <w:rsid w:val="00A57C32"/>
    <w:rsid w:val="00A6073F"/>
    <w:rsid w:val="00A60772"/>
    <w:rsid w:val="00A607CA"/>
    <w:rsid w:val="00A607F6"/>
    <w:rsid w:val="00A60B5A"/>
    <w:rsid w:val="00A6127D"/>
    <w:rsid w:val="00A613D5"/>
    <w:rsid w:val="00A617CE"/>
    <w:rsid w:val="00A61B4E"/>
    <w:rsid w:val="00A61D47"/>
    <w:rsid w:val="00A620FB"/>
    <w:rsid w:val="00A6217D"/>
    <w:rsid w:val="00A6242D"/>
    <w:rsid w:val="00A62660"/>
    <w:rsid w:val="00A626BC"/>
    <w:rsid w:val="00A6289C"/>
    <w:rsid w:val="00A629AD"/>
    <w:rsid w:val="00A62DDC"/>
    <w:rsid w:val="00A6355C"/>
    <w:rsid w:val="00A638BE"/>
    <w:rsid w:val="00A63B11"/>
    <w:rsid w:val="00A6450D"/>
    <w:rsid w:val="00A6461E"/>
    <w:rsid w:val="00A64B85"/>
    <w:rsid w:val="00A64EAD"/>
    <w:rsid w:val="00A65437"/>
    <w:rsid w:val="00A65536"/>
    <w:rsid w:val="00A655FB"/>
    <w:rsid w:val="00A659DB"/>
    <w:rsid w:val="00A65A38"/>
    <w:rsid w:val="00A65AD4"/>
    <w:rsid w:val="00A65BA9"/>
    <w:rsid w:val="00A65EBD"/>
    <w:rsid w:val="00A65ECB"/>
    <w:rsid w:val="00A65F77"/>
    <w:rsid w:val="00A66190"/>
    <w:rsid w:val="00A66431"/>
    <w:rsid w:val="00A664BF"/>
    <w:rsid w:val="00A66648"/>
    <w:rsid w:val="00A6678D"/>
    <w:rsid w:val="00A668E9"/>
    <w:rsid w:val="00A66C60"/>
    <w:rsid w:val="00A66E9E"/>
    <w:rsid w:val="00A66F09"/>
    <w:rsid w:val="00A67120"/>
    <w:rsid w:val="00A6729B"/>
    <w:rsid w:val="00A67C2B"/>
    <w:rsid w:val="00A67D4A"/>
    <w:rsid w:val="00A67DE6"/>
    <w:rsid w:val="00A70001"/>
    <w:rsid w:val="00A70298"/>
    <w:rsid w:val="00A703B6"/>
    <w:rsid w:val="00A7047C"/>
    <w:rsid w:val="00A70673"/>
    <w:rsid w:val="00A708E0"/>
    <w:rsid w:val="00A708E7"/>
    <w:rsid w:val="00A70A45"/>
    <w:rsid w:val="00A70ABE"/>
    <w:rsid w:val="00A7109B"/>
    <w:rsid w:val="00A710DC"/>
    <w:rsid w:val="00A712BB"/>
    <w:rsid w:val="00A7183E"/>
    <w:rsid w:val="00A71A6A"/>
    <w:rsid w:val="00A71EBE"/>
    <w:rsid w:val="00A72431"/>
    <w:rsid w:val="00A7269F"/>
    <w:rsid w:val="00A72A6C"/>
    <w:rsid w:val="00A72BAC"/>
    <w:rsid w:val="00A72D14"/>
    <w:rsid w:val="00A72D4E"/>
    <w:rsid w:val="00A73015"/>
    <w:rsid w:val="00A73079"/>
    <w:rsid w:val="00A734F0"/>
    <w:rsid w:val="00A73B06"/>
    <w:rsid w:val="00A74096"/>
    <w:rsid w:val="00A740C5"/>
    <w:rsid w:val="00A741ED"/>
    <w:rsid w:val="00A744A7"/>
    <w:rsid w:val="00A74DF7"/>
    <w:rsid w:val="00A75AE1"/>
    <w:rsid w:val="00A75AFD"/>
    <w:rsid w:val="00A7657B"/>
    <w:rsid w:val="00A76975"/>
    <w:rsid w:val="00A76E02"/>
    <w:rsid w:val="00A77263"/>
    <w:rsid w:val="00A776A4"/>
    <w:rsid w:val="00A777F1"/>
    <w:rsid w:val="00A7786F"/>
    <w:rsid w:val="00A77C4E"/>
    <w:rsid w:val="00A77E43"/>
    <w:rsid w:val="00A80475"/>
    <w:rsid w:val="00A80820"/>
    <w:rsid w:val="00A80B74"/>
    <w:rsid w:val="00A80BBC"/>
    <w:rsid w:val="00A81762"/>
    <w:rsid w:val="00A81A62"/>
    <w:rsid w:val="00A81BCC"/>
    <w:rsid w:val="00A82346"/>
    <w:rsid w:val="00A82480"/>
    <w:rsid w:val="00A8295A"/>
    <w:rsid w:val="00A8298F"/>
    <w:rsid w:val="00A829DC"/>
    <w:rsid w:val="00A82EE3"/>
    <w:rsid w:val="00A83375"/>
    <w:rsid w:val="00A834FB"/>
    <w:rsid w:val="00A838E3"/>
    <w:rsid w:val="00A84112"/>
    <w:rsid w:val="00A84426"/>
    <w:rsid w:val="00A84635"/>
    <w:rsid w:val="00A84E35"/>
    <w:rsid w:val="00A84EF9"/>
    <w:rsid w:val="00A85225"/>
    <w:rsid w:val="00A85686"/>
    <w:rsid w:val="00A857E1"/>
    <w:rsid w:val="00A85B53"/>
    <w:rsid w:val="00A85BC0"/>
    <w:rsid w:val="00A85E69"/>
    <w:rsid w:val="00A85F76"/>
    <w:rsid w:val="00A86615"/>
    <w:rsid w:val="00A869C0"/>
    <w:rsid w:val="00A86BF6"/>
    <w:rsid w:val="00A877B4"/>
    <w:rsid w:val="00A87995"/>
    <w:rsid w:val="00A879AA"/>
    <w:rsid w:val="00A87F88"/>
    <w:rsid w:val="00A9013D"/>
    <w:rsid w:val="00A90163"/>
    <w:rsid w:val="00A903F5"/>
    <w:rsid w:val="00A914D5"/>
    <w:rsid w:val="00A918CA"/>
    <w:rsid w:val="00A91A16"/>
    <w:rsid w:val="00A91A86"/>
    <w:rsid w:val="00A91AD2"/>
    <w:rsid w:val="00A91BA6"/>
    <w:rsid w:val="00A920E0"/>
    <w:rsid w:val="00A9214D"/>
    <w:rsid w:val="00A92154"/>
    <w:rsid w:val="00A92266"/>
    <w:rsid w:val="00A92501"/>
    <w:rsid w:val="00A92741"/>
    <w:rsid w:val="00A92804"/>
    <w:rsid w:val="00A92AF6"/>
    <w:rsid w:val="00A9367D"/>
    <w:rsid w:val="00A93772"/>
    <w:rsid w:val="00A93CB2"/>
    <w:rsid w:val="00A944C0"/>
    <w:rsid w:val="00A94B96"/>
    <w:rsid w:val="00A95251"/>
    <w:rsid w:val="00A956F6"/>
    <w:rsid w:val="00A95857"/>
    <w:rsid w:val="00A9667F"/>
    <w:rsid w:val="00A9671C"/>
    <w:rsid w:val="00A96BE7"/>
    <w:rsid w:val="00A96F77"/>
    <w:rsid w:val="00A9738C"/>
    <w:rsid w:val="00A974F1"/>
    <w:rsid w:val="00A97594"/>
    <w:rsid w:val="00A97DAC"/>
    <w:rsid w:val="00AA0063"/>
    <w:rsid w:val="00AA0456"/>
    <w:rsid w:val="00AA0918"/>
    <w:rsid w:val="00AA09BC"/>
    <w:rsid w:val="00AA1553"/>
    <w:rsid w:val="00AA1C49"/>
    <w:rsid w:val="00AA2322"/>
    <w:rsid w:val="00AA2511"/>
    <w:rsid w:val="00AA2621"/>
    <w:rsid w:val="00AA301C"/>
    <w:rsid w:val="00AA3735"/>
    <w:rsid w:val="00AA3883"/>
    <w:rsid w:val="00AA3D32"/>
    <w:rsid w:val="00AA3D4A"/>
    <w:rsid w:val="00AA3F17"/>
    <w:rsid w:val="00AA3F67"/>
    <w:rsid w:val="00AA4415"/>
    <w:rsid w:val="00AA498C"/>
    <w:rsid w:val="00AA4E89"/>
    <w:rsid w:val="00AA51C1"/>
    <w:rsid w:val="00AA559C"/>
    <w:rsid w:val="00AA5B92"/>
    <w:rsid w:val="00AA5C64"/>
    <w:rsid w:val="00AA6190"/>
    <w:rsid w:val="00AA641B"/>
    <w:rsid w:val="00AA689B"/>
    <w:rsid w:val="00AA6D18"/>
    <w:rsid w:val="00AA7117"/>
    <w:rsid w:val="00AA7314"/>
    <w:rsid w:val="00AA7790"/>
    <w:rsid w:val="00AA784E"/>
    <w:rsid w:val="00AA7B64"/>
    <w:rsid w:val="00AA7D4D"/>
    <w:rsid w:val="00AA7D8F"/>
    <w:rsid w:val="00AB0049"/>
    <w:rsid w:val="00AB0189"/>
    <w:rsid w:val="00AB0345"/>
    <w:rsid w:val="00AB046C"/>
    <w:rsid w:val="00AB055C"/>
    <w:rsid w:val="00AB05AA"/>
    <w:rsid w:val="00AB0916"/>
    <w:rsid w:val="00AB0C58"/>
    <w:rsid w:val="00AB0DD3"/>
    <w:rsid w:val="00AB0EB4"/>
    <w:rsid w:val="00AB0EFE"/>
    <w:rsid w:val="00AB1081"/>
    <w:rsid w:val="00AB1211"/>
    <w:rsid w:val="00AB1274"/>
    <w:rsid w:val="00AB12B2"/>
    <w:rsid w:val="00AB1704"/>
    <w:rsid w:val="00AB1807"/>
    <w:rsid w:val="00AB1AA7"/>
    <w:rsid w:val="00AB1EB6"/>
    <w:rsid w:val="00AB214F"/>
    <w:rsid w:val="00AB21D2"/>
    <w:rsid w:val="00AB21EA"/>
    <w:rsid w:val="00AB25D4"/>
    <w:rsid w:val="00AB261A"/>
    <w:rsid w:val="00AB2F89"/>
    <w:rsid w:val="00AB33DF"/>
    <w:rsid w:val="00AB3406"/>
    <w:rsid w:val="00AB35D7"/>
    <w:rsid w:val="00AB3A18"/>
    <w:rsid w:val="00AB3CBB"/>
    <w:rsid w:val="00AB4610"/>
    <w:rsid w:val="00AB4772"/>
    <w:rsid w:val="00AB48F2"/>
    <w:rsid w:val="00AB4A14"/>
    <w:rsid w:val="00AB4A5E"/>
    <w:rsid w:val="00AB5027"/>
    <w:rsid w:val="00AB524F"/>
    <w:rsid w:val="00AB55A7"/>
    <w:rsid w:val="00AB5787"/>
    <w:rsid w:val="00AB5B52"/>
    <w:rsid w:val="00AB5C16"/>
    <w:rsid w:val="00AB660A"/>
    <w:rsid w:val="00AB6AB6"/>
    <w:rsid w:val="00AB6B30"/>
    <w:rsid w:val="00AB6E87"/>
    <w:rsid w:val="00AB6E9E"/>
    <w:rsid w:val="00AB6FD9"/>
    <w:rsid w:val="00AB7017"/>
    <w:rsid w:val="00AB7790"/>
    <w:rsid w:val="00AB799D"/>
    <w:rsid w:val="00AB7BCA"/>
    <w:rsid w:val="00AB7ED6"/>
    <w:rsid w:val="00AC00D3"/>
    <w:rsid w:val="00AC0389"/>
    <w:rsid w:val="00AC0890"/>
    <w:rsid w:val="00AC1605"/>
    <w:rsid w:val="00AC1C5A"/>
    <w:rsid w:val="00AC1F18"/>
    <w:rsid w:val="00AC2730"/>
    <w:rsid w:val="00AC2FC8"/>
    <w:rsid w:val="00AC303F"/>
    <w:rsid w:val="00AC356F"/>
    <w:rsid w:val="00AC3803"/>
    <w:rsid w:val="00AC38FC"/>
    <w:rsid w:val="00AC3B9B"/>
    <w:rsid w:val="00AC4685"/>
    <w:rsid w:val="00AC46EF"/>
    <w:rsid w:val="00AC4E4E"/>
    <w:rsid w:val="00AC5373"/>
    <w:rsid w:val="00AC5387"/>
    <w:rsid w:val="00AC54F0"/>
    <w:rsid w:val="00AC561D"/>
    <w:rsid w:val="00AC5B19"/>
    <w:rsid w:val="00AC5FED"/>
    <w:rsid w:val="00AC647A"/>
    <w:rsid w:val="00AC6627"/>
    <w:rsid w:val="00AC6717"/>
    <w:rsid w:val="00AC67DB"/>
    <w:rsid w:val="00AC6820"/>
    <w:rsid w:val="00AC683F"/>
    <w:rsid w:val="00AC68FF"/>
    <w:rsid w:val="00AC6C1A"/>
    <w:rsid w:val="00AC6C38"/>
    <w:rsid w:val="00AC6FF9"/>
    <w:rsid w:val="00AC702D"/>
    <w:rsid w:val="00AC709E"/>
    <w:rsid w:val="00AC734F"/>
    <w:rsid w:val="00AC77AA"/>
    <w:rsid w:val="00AD015B"/>
    <w:rsid w:val="00AD018D"/>
    <w:rsid w:val="00AD020A"/>
    <w:rsid w:val="00AD0262"/>
    <w:rsid w:val="00AD0318"/>
    <w:rsid w:val="00AD03EE"/>
    <w:rsid w:val="00AD086B"/>
    <w:rsid w:val="00AD0AED"/>
    <w:rsid w:val="00AD0DA3"/>
    <w:rsid w:val="00AD0E11"/>
    <w:rsid w:val="00AD0F3A"/>
    <w:rsid w:val="00AD1220"/>
    <w:rsid w:val="00AD133F"/>
    <w:rsid w:val="00AD146B"/>
    <w:rsid w:val="00AD15D2"/>
    <w:rsid w:val="00AD15E5"/>
    <w:rsid w:val="00AD1A0C"/>
    <w:rsid w:val="00AD1EBD"/>
    <w:rsid w:val="00AD206A"/>
    <w:rsid w:val="00AD2411"/>
    <w:rsid w:val="00AD2543"/>
    <w:rsid w:val="00AD26E5"/>
    <w:rsid w:val="00AD2BBC"/>
    <w:rsid w:val="00AD2F0B"/>
    <w:rsid w:val="00AD322A"/>
    <w:rsid w:val="00AD42D4"/>
    <w:rsid w:val="00AD42FE"/>
    <w:rsid w:val="00AD4567"/>
    <w:rsid w:val="00AD45A3"/>
    <w:rsid w:val="00AD479E"/>
    <w:rsid w:val="00AD4B4D"/>
    <w:rsid w:val="00AD4FA9"/>
    <w:rsid w:val="00AD5148"/>
    <w:rsid w:val="00AD5208"/>
    <w:rsid w:val="00AD53FA"/>
    <w:rsid w:val="00AD577D"/>
    <w:rsid w:val="00AD5B52"/>
    <w:rsid w:val="00AD617B"/>
    <w:rsid w:val="00AD62A7"/>
    <w:rsid w:val="00AD62BE"/>
    <w:rsid w:val="00AD62D6"/>
    <w:rsid w:val="00AD64DF"/>
    <w:rsid w:val="00AD660A"/>
    <w:rsid w:val="00AD6639"/>
    <w:rsid w:val="00AD6D01"/>
    <w:rsid w:val="00AD6D34"/>
    <w:rsid w:val="00AD6E07"/>
    <w:rsid w:val="00AD74FA"/>
    <w:rsid w:val="00AD7E7C"/>
    <w:rsid w:val="00AE0680"/>
    <w:rsid w:val="00AE0732"/>
    <w:rsid w:val="00AE0B00"/>
    <w:rsid w:val="00AE0C97"/>
    <w:rsid w:val="00AE0DD5"/>
    <w:rsid w:val="00AE0E6C"/>
    <w:rsid w:val="00AE15D8"/>
    <w:rsid w:val="00AE1D0E"/>
    <w:rsid w:val="00AE1EB9"/>
    <w:rsid w:val="00AE22F0"/>
    <w:rsid w:val="00AE252B"/>
    <w:rsid w:val="00AE28FA"/>
    <w:rsid w:val="00AE2C39"/>
    <w:rsid w:val="00AE2E04"/>
    <w:rsid w:val="00AE37FA"/>
    <w:rsid w:val="00AE3DB3"/>
    <w:rsid w:val="00AE3F34"/>
    <w:rsid w:val="00AE4383"/>
    <w:rsid w:val="00AE44D1"/>
    <w:rsid w:val="00AE4724"/>
    <w:rsid w:val="00AE49A9"/>
    <w:rsid w:val="00AE50F6"/>
    <w:rsid w:val="00AE560A"/>
    <w:rsid w:val="00AE5C0B"/>
    <w:rsid w:val="00AE6026"/>
    <w:rsid w:val="00AE61F1"/>
    <w:rsid w:val="00AE639A"/>
    <w:rsid w:val="00AE63CF"/>
    <w:rsid w:val="00AE66DC"/>
    <w:rsid w:val="00AE6786"/>
    <w:rsid w:val="00AE6EDB"/>
    <w:rsid w:val="00AE6F8D"/>
    <w:rsid w:val="00AE7BA0"/>
    <w:rsid w:val="00AF002F"/>
    <w:rsid w:val="00AF0412"/>
    <w:rsid w:val="00AF0D66"/>
    <w:rsid w:val="00AF1F97"/>
    <w:rsid w:val="00AF2517"/>
    <w:rsid w:val="00AF26C3"/>
    <w:rsid w:val="00AF28F8"/>
    <w:rsid w:val="00AF2DA5"/>
    <w:rsid w:val="00AF2E1F"/>
    <w:rsid w:val="00AF3529"/>
    <w:rsid w:val="00AF362E"/>
    <w:rsid w:val="00AF3A7D"/>
    <w:rsid w:val="00AF3C38"/>
    <w:rsid w:val="00AF3DB3"/>
    <w:rsid w:val="00AF3EB9"/>
    <w:rsid w:val="00AF4014"/>
    <w:rsid w:val="00AF4185"/>
    <w:rsid w:val="00AF49ED"/>
    <w:rsid w:val="00AF4A05"/>
    <w:rsid w:val="00AF4A2C"/>
    <w:rsid w:val="00AF4E8F"/>
    <w:rsid w:val="00AF4EA8"/>
    <w:rsid w:val="00AF4F8E"/>
    <w:rsid w:val="00AF5171"/>
    <w:rsid w:val="00AF518A"/>
    <w:rsid w:val="00AF528B"/>
    <w:rsid w:val="00AF5315"/>
    <w:rsid w:val="00AF5730"/>
    <w:rsid w:val="00AF577C"/>
    <w:rsid w:val="00AF5986"/>
    <w:rsid w:val="00AF5B3E"/>
    <w:rsid w:val="00AF5CF6"/>
    <w:rsid w:val="00AF5DD3"/>
    <w:rsid w:val="00AF5F94"/>
    <w:rsid w:val="00AF63B3"/>
    <w:rsid w:val="00AF640B"/>
    <w:rsid w:val="00AF66EE"/>
    <w:rsid w:val="00AF6E5E"/>
    <w:rsid w:val="00AF7213"/>
    <w:rsid w:val="00AF7BFE"/>
    <w:rsid w:val="00AF7CC0"/>
    <w:rsid w:val="00B0022F"/>
    <w:rsid w:val="00B00551"/>
    <w:rsid w:val="00B0064B"/>
    <w:rsid w:val="00B0104F"/>
    <w:rsid w:val="00B01AC6"/>
    <w:rsid w:val="00B0213F"/>
    <w:rsid w:val="00B02351"/>
    <w:rsid w:val="00B02F94"/>
    <w:rsid w:val="00B0310B"/>
    <w:rsid w:val="00B03519"/>
    <w:rsid w:val="00B03620"/>
    <w:rsid w:val="00B0379E"/>
    <w:rsid w:val="00B03BCC"/>
    <w:rsid w:val="00B0428A"/>
    <w:rsid w:val="00B04487"/>
    <w:rsid w:val="00B04750"/>
    <w:rsid w:val="00B047FF"/>
    <w:rsid w:val="00B049DA"/>
    <w:rsid w:val="00B04F12"/>
    <w:rsid w:val="00B0532F"/>
    <w:rsid w:val="00B05380"/>
    <w:rsid w:val="00B05565"/>
    <w:rsid w:val="00B0567C"/>
    <w:rsid w:val="00B05962"/>
    <w:rsid w:val="00B05C99"/>
    <w:rsid w:val="00B061B0"/>
    <w:rsid w:val="00B064B3"/>
    <w:rsid w:val="00B06592"/>
    <w:rsid w:val="00B06888"/>
    <w:rsid w:val="00B068F2"/>
    <w:rsid w:val="00B06971"/>
    <w:rsid w:val="00B070FB"/>
    <w:rsid w:val="00B07A73"/>
    <w:rsid w:val="00B07D76"/>
    <w:rsid w:val="00B10B23"/>
    <w:rsid w:val="00B10D21"/>
    <w:rsid w:val="00B119AB"/>
    <w:rsid w:val="00B12650"/>
    <w:rsid w:val="00B126A8"/>
    <w:rsid w:val="00B1294B"/>
    <w:rsid w:val="00B12B3C"/>
    <w:rsid w:val="00B1312A"/>
    <w:rsid w:val="00B1315A"/>
    <w:rsid w:val="00B133B8"/>
    <w:rsid w:val="00B13429"/>
    <w:rsid w:val="00B138C9"/>
    <w:rsid w:val="00B13BFA"/>
    <w:rsid w:val="00B142EE"/>
    <w:rsid w:val="00B1448F"/>
    <w:rsid w:val="00B14B67"/>
    <w:rsid w:val="00B14C86"/>
    <w:rsid w:val="00B14F75"/>
    <w:rsid w:val="00B15449"/>
    <w:rsid w:val="00B15709"/>
    <w:rsid w:val="00B15AFE"/>
    <w:rsid w:val="00B16080"/>
    <w:rsid w:val="00B1620B"/>
    <w:rsid w:val="00B1639F"/>
    <w:rsid w:val="00B164C5"/>
    <w:rsid w:val="00B167CF"/>
    <w:rsid w:val="00B168B5"/>
    <w:rsid w:val="00B1696A"/>
    <w:rsid w:val="00B16C2F"/>
    <w:rsid w:val="00B16F67"/>
    <w:rsid w:val="00B16F73"/>
    <w:rsid w:val="00B1725A"/>
    <w:rsid w:val="00B1726B"/>
    <w:rsid w:val="00B173D7"/>
    <w:rsid w:val="00B209AB"/>
    <w:rsid w:val="00B20D11"/>
    <w:rsid w:val="00B21E3B"/>
    <w:rsid w:val="00B21F64"/>
    <w:rsid w:val="00B223B6"/>
    <w:rsid w:val="00B224E7"/>
    <w:rsid w:val="00B2274A"/>
    <w:rsid w:val="00B22A77"/>
    <w:rsid w:val="00B22F52"/>
    <w:rsid w:val="00B234E4"/>
    <w:rsid w:val="00B24382"/>
    <w:rsid w:val="00B24398"/>
    <w:rsid w:val="00B2451F"/>
    <w:rsid w:val="00B24604"/>
    <w:rsid w:val="00B24A68"/>
    <w:rsid w:val="00B24A85"/>
    <w:rsid w:val="00B25751"/>
    <w:rsid w:val="00B257FA"/>
    <w:rsid w:val="00B265EC"/>
    <w:rsid w:val="00B26836"/>
    <w:rsid w:val="00B26986"/>
    <w:rsid w:val="00B270B0"/>
    <w:rsid w:val="00B27303"/>
    <w:rsid w:val="00B2768B"/>
    <w:rsid w:val="00B278DF"/>
    <w:rsid w:val="00B27B9F"/>
    <w:rsid w:val="00B27C62"/>
    <w:rsid w:val="00B27FA5"/>
    <w:rsid w:val="00B3042D"/>
    <w:rsid w:val="00B30B13"/>
    <w:rsid w:val="00B30CD6"/>
    <w:rsid w:val="00B30ECD"/>
    <w:rsid w:val="00B30FC8"/>
    <w:rsid w:val="00B312A7"/>
    <w:rsid w:val="00B313D4"/>
    <w:rsid w:val="00B31B2C"/>
    <w:rsid w:val="00B31EA0"/>
    <w:rsid w:val="00B31F82"/>
    <w:rsid w:val="00B320B7"/>
    <w:rsid w:val="00B32231"/>
    <w:rsid w:val="00B326C7"/>
    <w:rsid w:val="00B327D1"/>
    <w:rsid w:val="00B3313A"/>
    <w:rsid w:val="00B33596"/>
    <w:rsid w:val="00B3404D"/>
    <w:rsid w:val="00B3425B"/>
    <w:rsid w:val="00B34929"/>
    <w:rsid w:val="00B34A29"/>
    <w:rsid w:val="00B34C07"/>
    <w:rsid w:val="00B34C1C"/>
    <w:rsid w:val="00B350E6"/>
    <w:rsid w:val="00B35D82"/>
    <w:rsid w:val="00B3635F"/>
    <w:rsid w:val="00B365AD"/>
    <w:rsid w:val="00B365CE"/>
    <w:rsid w:val="00B36808"/>
    <w:rsid w:val="00B36D30"/>
    <w:rsid w:val="00B376D5"/>
    <w:rsid w:val="00B377C5"/>
    <w:rsid w:val="00B37906"/>
    <w:rsid w:val="00B400E0"/>
    <w:rsid w:val="00B4029C"/>
    <w:rsid w:val="00B40665"/>
    <w:rsid w:val="00B40E72"/>
    <w:rsid w:val="00B40EF2"/>
    <w:rsid w:val="00B41000"/>
    <w:rsid w:val="00B4185F"/>
    <w:rsid w:val="00B41940"/>
    <w:rsid w:val="00B41D1F"/>
    <w:rsid w:val="00B42766"/>
    <w:rsid w:val="00B427C3"/>
    <w:rsid w:val="00B438A5"/>
    <w:rsid w:val="00B43CFA"/>
    <w:rsid w:val="00B43DC5"/>
    <w:rsid w:val="00B43F72"/>
    <w:rsid w:val="00B43FEC"/>
    <w:rsid w:val="00B4416E"/>
    <w:rsid w:val="00B448A2"/>
    <w:rsid w:val="00B4544F"/>
    <w:rsid w:val="00B45D14"/>
    <w:rsid w:val="00B464D3"/>
    <w:rsid w:val="00B46F63"/>
    <w:rsid w:val="00B47DB4"/>
    <w:rsid w:val="00B47E77"/>
    <w:rsid w:val="00B47FD1"/>
    <w:rsid w:val="00B47FFD"/>
    <w:rsid w:val="00B5000B"/>
    <w:rsid w:val="00B501EA"/>
    <w:rsid w:val="00B505D0"/>
    <w:rsid w:val="00B50648"/>
    <w:rsid w:val="00B50BAC"/>
    <w:rsid w:val="00B50FB1"/>
    <w:rsid w:val="00B51387"/>
    <w:rsid w:val="00B5143D"/>
    <w:rsid w:val="00B514D0"/>
    <w:rsid w:val="00B51622"/>
    <w:rsid w:val="00B516BB"/>
    <w:rsid w:val="00B51705"/>
    <w:rsid w:val="00B51B63"/>
    <w:rsid w:val="00B51C92"/>
    <w:rsid w:val="00B52242"/>
    <w:rsid w:val="00B533E6"/>
    <w:rsid w:val="00B53764"/>
    <w:rsid w:val="00B53E32"/>
    <w:rsid w:val="00B53E84"/>
    <w:rsid w:val="00B53F18"/>
    <w:rsid w:val="00B53FBA"/>
    <w:rsid w:val="00B54458"/>
    <w:rsid w:val="00B54ADA"/>
    <w:rsid w:val="00B54FB1"/>
    <w:rsid w:val="00B55BCF"/>
    <w:rsid w:val="00B55D8B"/>
    <w:rsid w:val="00B55E76"/>
    <w:rsid w:val="00B55EDF"/>
    <w:rsid w:val="00B5620E"/>
    <w:rsid w:val="00B56218"/>
    <w:rsid w:val="00B56699"/>
    <w:rsid w:val="00B570B1"/>
    <w:rsid w:val="00B5749D"/>
    <w:rsid w:val="00B574EF"/>
    <w:rsid w:val="00B5751D"/>
    <w:rsid w:val="00B601BD"/>
    <w:rsid w:val="00B6089F"/>
    <w:rsid w:val="00B60E7C"/>
    <w:rsid w:val="00B612DE"/>
    <w:rsid w:val="00B614E1"/>
    <w:rsid w:val="00B616B0"/>
    <w:rsid w:val="00B616F8"/>
    <w:rsid w:val="00B61A99"/>
    <w:rsid w:val="00B61B98"/>
    <w:rsid w:val="00B621D5"/>
    <w:rsid w:val="00B621DA"/>
    <w:rsid w:val="00B62738"/>
    <w:rsid w:val="00B62990"/>
    <w:rsid w:val="00B62E2C"/>
    <w:rsid w:val="00B62E3F"/>
    <w:rsid w:val="00B63085"/>
    <w:rsid w:val="00B632AE"/>
    <w:rsid w:val="00B633DD"/>
    <w:rsid w:val="00B638AC"/>
    <w:rsid w:val="00B64724"/>
    <w:rsid w:val="00B6485E"/>
    <w:rsid w:val="00B649EC"/>
    <w:rsid w:val="00B64B04"/>
    <w:rsid w:val="00B64B41"/>
    <w:rsid w:val="00B64CB3"/>
    <w:rsid w:val="00B65113"/>
    <w:rsid w:val="00B653AE"/>
    <w:rsid w:val="00B655EE"/>
    <w:rsid w:val="00B657C2"/>
    <w:rsid w:val="00B65B91"/>
    <w:rsid w:val="00B665D7"/>
    <w:rsid w:val="00B66701"/>
    <w:rsid w:val="00B66799"/>
    <w:rsid w:val="00B669E9"/>
    <w:rsid w:val="00B66A30"/>
    <w:rsid w:val="00B66AB0"/>
    <w:rsid w:val="00B679AE"/>
    <w:rsid w:val="00B67BEE"/>
    <w:rsid w:val="00B67CA0"/>
    <w:rsid w:val="00B67E09"/>
    <w:rsid w:val="00B70117"/>
    <w:rsid w:val="00B702A7"/>
    <w:rsid w:val="00B70CE1"/>
    <w:rsid w:val="00B71191"/>
    <w:rsid w:val="00B7164B"/>
    <w:rsid w:val="00B71808"/>
    <w:rsid w:val="00B71BB8"/>
    <w:rsid w:val="00B72054"/>
    <w:rsid w:val="00B721A5"/>
    <w:rsid w:val="00B7290C"/>
    <w:rsid w:val="00B7295B"/>
    <w:rsid w:val="00B72A28"/>
    <w:rsid w:val="00B72CB9"/>
    <w:rsid w:val="00B74035"/>
    <w:rsid w:val="00B740AE"/>
    <w:rsid w:val="00B746D7"/>
    <w:rsid w:val="00B74AAC"/>
    <w:rsid w:val="00B74C70"/>
    <w:rsid w:val="00B74DAE"/>
    <w:rsid w:val="00B750AE"/>
    <w:rsid w:val="00B75273"/>
    <w:rsid w:val="00B7538C"/>
    <w:rsid w:val="00B7577D"/>
    <w:rsid w:val="00B75877"/>
    <w:rsid w:val="00B75BB5"/>
    <w:rsid w:val="00B75E1E"/>
    <w:rsid w:val="00B76197"/>
    <w:rsid w:val="00B76638"/>
    <w:rsid w:val="00B766E4"/>
    <w:rsid w:val="00B76BAE"/>
    <w:rsid w:val="00B76CDA"/>
    <w:rsid w:val="00B77834"/>
    <w:rsid w:val="00B77A13"/>
    <w:rsid w:val="00B77D4C"/>
    <w:rsid w:val="00B804AC"/>
    <w:rsid w:val="00B80D09"/>
    <w:rsid w:val="00B80D4F"/>
    <w:rsid w:val="00B80F6D"/>
    <w:rsid w:val="00B815F1"/>
    <w:rsid w:val="00B81626"/>
    <w:rsid w:val="00B81656"/>
    <w:rsid w:val="00B819BF"/>
    <w:rsid w:val="00B81CA4"/>
    <w:rsid w:val="00B81E03"/>
    <w:rsid w:val="00B820D6"/>
    <w:rsid w:val="00B829B8"/>
    <w:rsid w:val="00B82A53"/>
    <w:rsid w:val="00B82D16"/>
    <w:rsid w:val="00B82FA4"/>
    <w:rsid w:val="00B830AE"/>
    <w:rsid w:val="00B8357A"/>
    <w:rsid w:val="00B83963"/>
    <w:rsid w:val="00B83C8B"/>
    <w:rsid w:val="00B84147"/>
    <w:rsid w:val="00B8445E"/>
    <w:rsid w:val="00B84DB2"/>
    <w:rsid w:val="00B84E2F"/>
    <w:rsid w:val="00B85382"/>
    <w:rsid w:val="00B85774"/>
    <w:rsid w:val="00B85B21"/>
    <w:rsid w:val="00B85BD7"/>
    <w:rsid w:val="00B85FFF"/>
    <w:rsid w:val="00B860DB"/>
    <w:rsid w:val="00B8678F"/>
    <w:rsid w:val="00B86891"/>
    <w:rsid w:val="00B86EA8"/>
    <w:rsid w:val="00B87409"/>
    <w:rsid w:val="00B87565"/>
    <w:rsid w:val="00B875CA"/>
    <w:rsid w:val="00B8760F"/>
    <w:rsid w:val="00B87614"/>
    <w:rsid w:val="00B87E0C"/>
    <w:rsid w:val="00B90204"/>
    <w:rsid w:val="00B902AE"/>
    <w:rsid w:val="00B9034C"/>
    <w:rsid w:val="00B90837"/>
    <w:rsid w:val="00B90D64"/>
    <w:rsid w:val="00B912B5"/>
    <w:rsid w:val="00B92135"/>
    <w:rsid w:val="00B9224F"/>
    <w:rsid w:val="00B923FE"/>
    <w:rsid w:val="00B93134"/>
    <w:rsid w:val="00B93385"/>
    <w:rsid w:val="00B93461"/>
    <w:rsid w:val="00B93538"/>
    <w:rsid w:val="00B935ED"/>
    <w:rsid w:val="00B93604"/>
    <w:rsid w:val="00B9395C"/>
    <w:rsid w:val="00B93A0E"/>
    <w:rsid w:val="00B93A75"/>
    <w:rsid w:val="00B93B5D"/>
    <w:rsid w:val="00B93B60"/>
    <w:rsid w:val="00B93BB8"/>
    <w:rsid w:val="00B93EBF"/>
    <w:rsid w:val="00B94240"/>
    <w:rsid w:val="00B94486"/>
    <w:rsid w:val="00B9463E"/>
    <w:rsid w:val="00B94B7C"/>
    <w:rsid w:val="00B94BFD"/>
    <w:rsid w:val="00B9501B"/>
    <w:rsid w:val="00B95168"/>
    <w:rsid w:val="00B954A8"/>
    <w:rsid w:val="00B9577B"/>
    <w:rsid w:val="00B958A4"/>
    <w:rsid w:val="00B95A0A"/>
    <w:rsid w:val="00B95CF6"/>
    <w:rsid w:val="00B9657A"/>
    <w:rsid w:val="00B9680C"/>
    <w:rsid w:val="00B96A6A"/>
    <w:rsid w:val="00B96F32"/>
    <w:rsid w:val="00B970AE"/>
    <w:rsid w:val="00B97177"/>
    <w:rsid w:val="00B9752D"/>
    <w:rsid w:val="00BA03D9"/>
    <w:rsid w:val="00BA0561"/>
    <w:rsid w:val="00BA0EED"/>
    <w:rsid w:val="00BA1014"/>
    <w:rsid w:val="00BA1358"/>
    <w:rsid w:val="00BA149E"/>
    <w:rsid w:val="00BA1846"/>
    <w:rsid w:val="00BA197B"/>
    <w:rsid w:val="00BA2265"/>
    <w:rsid w:val="00BA2312"/>
    <w:rsid w:val="00BA234F"/>
    <w:rsid w:val="00BA27B1"/>
    <w:rsid w:val="00BA27D6"/>
    <w:rsid w:val="00BA2C32"/>
    <w:rsid w:val="00BA2F4A"/>
    <w:rsid w:val="00BA2F7E"/>
    <w:rsid w:val="00BA3935"/>
    <w:rsid w:val="00BA3A01"/>
    <w:rsid w:val="00BA3CDE"/>
    <w:rsid w:val="00BA435D"/>
    <w:rsid w:val="00BA4380"/>
    <w:rsid w:val="00BA44A6"/>
    <w:rsid w:val="00BA4596"/>
    <w:rsid w:val="00BA49B1"/>
    <w:rsid w:val="00BA4C64"/>
    <w:rsid w:val="00BA4CA4"/>
    <w:rsid w:val="00BA5208"/>
    <w:rsid w:val="00BA5228"/>
    <w:rsid w:val="00BA53C2"/>
    <w:rsid w:val="00BA6282"/>
    <w:rsid w:val="00BA6329"/>
    <w:rsid w:val="00BA6C5E"/>
    <w:rsid w:val="00BA6DE7"/>
    <w:rsid w:val="00BA72C8"/>
    <w:rsid w:val="00BA7989"/>
    <w:rsid w:val="00BA7A61"/>
    <w:rsid w:val="00BA7B25"/>
    <w:rsid w:val="00BA7D06"/>
    <w:rsid w:val="00BB0900"/>
    <w:rsid w:val="00BB0955"/>
    <w:rsid w:val="00BB09A4"/>
    <w:rsid w:val="00BB0B25"/>
    <w:rsid w:val="00BB0C36"/>
    <w:rsid w:val="00BB0D57"/>
    <w:rsid w:val="00BB0D6E"/>
    <w:rsid w:val="00BB0F0B"/>
    <w:rsid w:val="00BB0FD1"/>
    <w:rsid w:val="00BB1AFD"/>
    <w:rsid w:val="00BB1E4C"/>
    <w:rsid w:val="00BB1E88"/>
    <w:rsid w:val="00BB1E8F"/>
    <w:rsid w:val="00BB1FCC"/>
    <w:rsid w:val="00BB2368"/>
    <w:rsid w:val="00BB23E8"/>
    <w:rsid w:val="00BB2446"/>
    <w:rsid w:val="00BB2486"/>
    <w:rsid w:val="00BB2B51"/>
    <w:rsid w:val="00BB2B64"/>
    <w:rsid w:val="00BB31FD"/>
    <w:rsid w:val="00BB37DB"/>
    <w:rsid w:val="00BB3907"/>
    <w:rsid w:val="00BB3976"/>
    <w:rsid w:val="00BB405C"/>
    <w:rsid w:val="00BB42E8"/>
    <w:rsid w:val="00BB4721"/>
    <w:rsid w:val="00BB4A3E"/>
    <w:rsid w:val="00BB4EB1"/>
    <w:rsid w:val="00BB5196"/>
    <w:rsid w:val="00BB51D0"/>
    <w:rsid w:val="00BB523C"/>
    <w:rsid w:val="00BB5C4C"/>
    <w:rsid w:val="00BB5F0C"/>
    <w:rsid w:val="00BB63FB"/>
    <w:rsid w:val="00BB6627"/>
    <w:rsid w:val="00BB68BD"/>
    <w:rsid w:val="00BB6972"/>
    <w:rsid w:val="00BB69B3"/>
    <w:rsid w:val="00BB6CF8"/>
    <w:rsid w:val="00BB6F82"/>
    <w:rsid w:val="00BB79BF"/>
    <w:rsid w:val="00BB7A90"/>
    <w:rsid w:val="00BC0336"/>
    <w:rsid w:val="00BC09F7"/>
    <w:rsid w:val="00BC09F9"/>
    <w:rsid w:val="00BC0B5E"/>
    <w:rsid w:val="00BC0FD0"/>
    <w:rsid w:val="00BC0FDB"/>
    <w:rsid w:val="00BC1FE6"/>
    <w:rsid w:val="00BC259B"/>
    <w:rsid w:val="00BC25DE"/>
    <w:rsid w:val="00BC27CF"/>
    <w:rsid w:val="00BC2991"/>
    <w:rsid w:val="00BC29DA"/>
    <w:rsid w:val="00BC2DF0"/>
    <w:rsid w:val="00BC3555"/>
    <w:rsid w:val="00BC35D6"/>
    <w:rsid w:val="00BC379A"/>
    <w:rsid w:val="00BC3A53"/>
    <w:rsid w:val="00BC421D"/>
    <w:rsid w:val="00BC478B"/>
    <w:rsid w:val="00BC4AEA"/>
    <w:rsid w:val="00BC4B6A"/>
    <w:rsid w:val="00BC4CEB"/>
    <w:rsid w:val="00BC4F70"/>
    <w:rsid w:val="00BC57CB"/>
    <w:rsid w:val="00BC58D2"/>
    <w:rsid w:val="00BC59AC"/>
    <w:rsid w:val="00BC674E"/>
    <w:rsid w:val="00BC67EF"/>
    <w:rsid w:val="00BC7152"/>
    <w:rsid w:val="00BC7226"/>
    <w:rsid w:val="00BC7484"/>
    <w:rsid w:val="00BC7736"/>
    <w:rsid w:val="00BC7A7F"/>
    <w:rsid w:val="00BC7B23"/>
    <w:rsid w:val="00BC7B41"/>
    <w:rsid w:val="00BC7D2F"/>
    <w:rsid w:val="00BD0214"/>
    <w:rsid w:val="00BD0228"/>
    <w:rsid w:val="00BD031A"/>
    <w:rsid w:val="00BD03F7"/>
    <w:rsid w:val="00BD0437"/>
    <w:rsid w:val="00BD05A6"/>
    <w:rsid w:val="00BD07E2"/>
    <w:rsid w:val="00BD125F"/>
    <w:rsid w:val="00BD1303"/>
    <w:rsid w:val="00BD1D74"/>
    <w:rsid w:val="00BD1F66"/>
    <w:rsid w:val="00BD1FDA"/>
    <w:rsid w:val="00BD2322"/>
    <w:rsid w:val="00BD24B5"/>
    <w:rsid w:val="00BD2542"/>
    <w:rsid w:val="00BD2705"/>
    <w:rsid w:val="00BD2FA4"/>
    <w:rsid w:val="00BD309D"/>
    <w:rsid w:val="00BD317D"/>
    <w:rsid w:val="00BD3511"/>
    <w:rsid w:val="00BD38B3"/>
    <w:rsid w:val="00BD3BEA"/>
    <w:rsid w:val="00BD3C8B"/>
    <w:rsid w:val="00BD417A"/>
    <w:rsid w:val="00BD4217"/>
    <w:rsid w:val="00BD45BB"/>
    <w:rsid w:val="00BD4830"/>
    <w:rsid w:val="00BD4BE4"/>
    <w:rsid w:val="00BD4C03"/>
    <w:rsid w:val="00BD5212"/>
    <w:rsid w:val="00BD5D04"/>
    <w:rsid w:val="00BD6220"/>
    <w:rsid w:val="00BD6340"/>
    <w:rsid w:val="00BD645C"/>
    <w:rsid w:val="00BD6585"/>
    <w:rsid w:val="00BD6A6C"/>
    <w:rsid w:val="00BD6C73"/>
    <w:rsid w:val="00BD6F14"/>
    <w:rsid w:val="00BD6F1D"/>
    <w:rsid w:val="00BD77C7"/>
    <w:rsid w:val="00BD793D"/>
    <w:rsid w:val="00BD7BB1"/>
    <w:rsid w:val="00BD7D15"/>
    <w:rsid w:val="00BD7ED1"/>
    <w:rsid w:val="00BD7F2C"/>
    <w:rsid w:val="00BE0670"/>
    <w:rsid w:val="00BE08A0"/>
    <w:rsid w:val="00BE10EA"/>
    <w:rsid w:val="00BE12AC"/>
    <w:rsid w:val="00BE132C"/>
    <w:rsid w:val="00BE1477"/>
    <w:rsid w:val="00BE15D9"/>
    <w:rsid w:val="00BE19A2"/>
    <w:rsid w:val="00BE1AE4"/>
    <w:rsid w:val="00BE2646"/>
    <w:rsid w:val="00BE2BC0"/>
    <w:rsid w:val="00BE2C82"/>
    <w:rsid w:val="00BE2DE6"/>
    <w:rsid w:val="00BE2FA8"/>
    <w:rsid w:val="00BE3186"/>
    <w:rsid w:val="00BE3404"/>
    <w:rsid w:val="00BE349A"/>
    <w:rsid w:val="00BE369B"/>
    <w:rsid w:val="00BE3931"/>
    <w:rsid w:val="00BE42F7"/>
    <w:rsid w:val="00BE455F"/>
    <w:rsid w:val="00BE4945"/>
    <w:rsid w:val="00BE4CB7"/>
    <w:rsid w:val="00BE4CD1"/>
    <w:rsid w:val="00BE510A"/>
    <w:rsid w:val="00BE5ECA"/>
    <w:rsid w:val="00BE5F26"/>
    <w:rsid w:val="00BE695D"/>
    <w:rsid w:val="00BE766E"/>
    <w:rsid w:val="00BE7B03"/>
    <w:rsid w:val="00BE7D0B"/>
    <w:rsid w:val="00BE7FFA"/>
    <w:rsid w:val="00BF01D9"/>
    <w:rsid w:val="00BF0739"/>
    <w:rsid w:val="00BF0B46"/>
    <w:rsid w:val="00BF0B4F"/>
    <w:rsid w:val="00BF0E46"/>
    <w:rsid w:val="00BF1304"/>
    <w:rsid w:val="00BF20DC"/>
    <w:rsid w:val="00BF228F"/>
    <w:rsid w:val="00BF2354"/>
    <w:rsid w:val="00BF2417"/>
    <w:rsid w:val="00BF267E"/>
    <w:rsid w:val="00BF28E1"/>
    <w:rsid w:val="00BF29A3"/>
    <w:rsid w:val="00BF3120"/>
    <w:rsid w:val="00BF33A6"/>
    <w:rsid w:val="00BF37A4"/>
    <w:rsid w:val="00BF385D"/>
    <w:rsid w:val="00BF39C7"/>
    <w:rsid w:val="00BF39E5"/>
    <w:rsid w:val="00BF3BE8"/>
    <w:rsid w:val="00BF427C"/>
    <w:rsid w:val="00BF445F"/>
    <w:rsid w:val="00BF520C"/>
    <w:rsid w:val="00BF547A"/>
    <w:rsid w:val="00BF54A1"/>
    <w:rsid w:val="00BF5687"/>
    <w:rsid w:val="00BF5730"/>
    <w:rsid w:val="00BF59BD"/>
    <w:rsid w:val="00BF5E18"/>
    <w:rsid w:val="00BF61EE"/>
    <w:rsid w:val="00BF653C"/>
    <w:rsid w:val="00BF68C7"/>
    <w:rsid w:val="00BF6BD9"/>
    <w:rsid w:val="00BF6C08"/>
    <w:rsid w:val="00BF6D7E"/>
    <w:rsid w:val="00BF6E4E"/>
    <w:rsid w:val="00BF72F9"/>
    <w:rsid w:val="00BF7AE1"/>
    <w:rsid w:val="00BF7FD1"/>
    <w:rsid w:val="00C010B3"/>
    <w:rsid w:val="00C01363"/>
    <w:rsid w:val="00C01409"/>
    <w:rsid w:val="00C0151B"/>
    <w:rsid w:val="00C0171C"/>
    <w:rsid w:val="00C01803"/>
    <w:rsid w:val="00C01AD2"/>
    <w:rsid w:val="00C01CD2"/>
    <w:rsid w:val="00C01D93"/>
    <w:rsid w:val="00C01E02"/>
    <w:rsid w:val="00C02517"/>
    <w:rsid w:val="00C02571"/>
    <w:rsid w:val="00C0269F"/>
    <w:rsid w:val="00C0339A"/>
    <w:rsid w:val="00C03612"/>
    <w:rsid w:val="00C036B1"/>
    <w:rsid w:val="00C03943"/>
    <w:rsid w:val="00C03B05"/>
    <w:rsid w:val="00C03EE8"/>
    <w:rsid w:val="00C04166"/>
    <w:rsid w:val="00C049E1"/>
    <w:rsid w:val="00C04F57"/>
    <w:rsid w:val="00C057E5"/>
    <w:rsid w:val="00C05A7A"/>
    <w:rsid w:val="00C05E5B"/>
    <w:rsid w:val="00C06617"/>
    <w:rsid w:val="00C0665F"/>
    <w:rsid w:val="00C0680A"/>
    <w:rsid w:val="00C06A7F"/>
    <w:rsid w:val="00C06B10"/>
    <w:rsid w:val="00C07241"/>
    <w:rsid w:val="00C074EA"/>
    <w:rsid w:val="00C07A37"/>
    <w:rsid w:val="00C104F7"/>
    <w:rsid w:val="00C106EB"/>
    <w:rsid w:val="00C106F9"/>
    <w:rsid w:val="00C1083E"/>
    <w:rsid w:val="00C10928"/>
    <w:rsid w:val="00C10AA4"/>
    <w:rsid w:val="00C11103"/>
    <w:rsid w:val="00C11226"/>
    <w:rsid w:val="00C11822"/>
    <w:rsid w:val="00C1202A"/>
    <w:rsid w:val="00C12273"/>
    <w:rsid w:val="00C124D6"/>
    <w:rsid w:val="00C127B8"/>
    <w:rsid w:val="00C12855"/>
    <w:rsid w:val="00C12B51"/>
    <w:rsid w:val="00C12D2A"/>
    <w:rsid w:val="00C13054"/>
    <w:rsid w:val="00C139D5"/>
    <w:rsid w:val="00C13D7D"/>
    <w:rsid w:val="00C14127"/>
    <w:rsid w:val="00C1439A"/>
    <w:rsid w:val="00C143DE"/>
    <w:rsid w:val="00C14619"/>
    <w:rsid w:val="00C14653"/>
    <w:rsid w:val="00C14764"/>
    <w:rsid w:val="00C14834"/>
    <w:rsid w:val="00C148BC"/>
    <w:rsid w:val="00C14973"/>
    <w:rsid w:val="00C14A3A"/>
    <w:rsid w:val="00C14DEB"/>
    <w:rsid w:val="00C15047"/>
    <w:rsid w:val="00C1535C"/>
    <w:rsid w:val="00C15BE1"/>
    <w:rsid w:val="00C16159"/>
    <w:rsid w:val="00C1630A"/>
    <w:rsid w:val="00C1645F"/>
    <w:rsid w:val="00C1738F"/>
    <w:rsid w:val="00C20215"/>
    <w:rsid w:val="00C20256"/>
    <w:rsid w:val="00C209C4"/>
    <w:rsid w:val="00C20C7F"/>
    <w:rsid w:val="00C21216"/>
    <w:rsid w:val="00C21784"/>
    <w:rsid w:val="00C21A41"/>
    <w:rsid w:val="00C21C4B"/>
    <w:rsid w:val="00C21ED6"/>
    <w:rsid w:val="00C220FF"/>
    <w:rsid w:val="00C22185"/>
    <w:rsid w:val="00C22253"/>
    <w:rsid w:val="00C22ADC"/>
    <w:rsid w:val="00C2336C"/>
    <w:rsid w:val="00C2379F"/>
    <w:rsid w:val="00C23929"/>
    <w:rsid w:val="00C23AD9"/>
    <w:rsid w:val="00C240F0"/>
    <w:rsid w:val="00C24650"/>
    <w:rsid w:val="00C249C3"/>
    <w:rsid w:val="00C24B22"/>
    <w:rsid w:val="00C24F0E"/>
    <w:rsid w:val="00C2519F"/>
    <w:rsid w:val="00C25465"/>
    <w:rsid w:val="00C2621F"/>
    <w:rsid w:val="00C2625D"/>
    <w:rsid w:val="00C269E5"/>
    <w:rsid w:val="00C26E55"/>
    <w:rsid w:val="00C26E87"/>
    <w:rsid w:val="00C276FB"/>
    <w:rsid w:val="00C3010C"/>
    <w:rsid w:val="00C3089E"/>
    <w:rsid w:val="00C30A83"/>
    <w:rsid w:val="00C30EC3"/>
    <w:rsid w:val="00C31259"/>
    <w:rsid w:val="00C31561"/>
    <w:rsid w:val="00C31806"/>
    <w:rsid w:val="00C31C59"/>
    <w:rsid w:val="00C32378"/>
    <w:rsid w:val="00C325CA"/>
    <w:rsid w:val="00C3304C"/>
    <w:rsid w:val="00C33079"/>
    <w:rsid w:val="00C33345"/>
    <w:rsid w:val="00C33481"/>
    <w:rsid w:val="00C334D3"/>
    <w:rsid w:val="00C33684"/>
    <w:rsid w:val="00C33CF5"/>
    <w:rsid w:val="00C33F37"/>
    <w:rsid w:val="00C3410E"/>
    <w:rsid w:val="00C34421"/>
    <w:rsid w:val="00C34DF0"/>
    <w:rsid w:val="00C34EDA"/>
    <w:rsid w:val="00C3530B"/>
    <w:rsid w:val="00C3591B"/>
    <w:rsid w:val="00C36004"/>
    <w:rsid w:val="00C36188"/>
    <w:rsid w:val="00C361F3"/>
    <w:rsid w:val="00C366B4"/>
    <w:rsid w:val="00C3693B"/>
    <w:rsid w:val="00C369DB"/>
    <w:rsid w:val="00C36EDA"/>
    <w:rsid w:val="00C37281"/>
    <w:rsid w:val="00C373BD"/>
    <w:rsid w:val="00C374D5"/>
    <w:rsid w:val="00C375D1"/>
    <w:rsid w:val="00C37A4D"/>
    <w:rsid w:val="00C37EA5"/>
    <w:rsid w:val="00C37EE3"/>
    <w:rsid w:val="00C407EC"/>
    <w:rsid w:val="00C40F21"/>
    <w:rsid w:val="00C410D7"/>
    <w:rsid w:val="00C4130C"/>
    <w:rsid w:val="00C4140D"/>
    <w:rsid w:val="00C41546"/>
    <w:rsid w:val="00C41F55"/>
    <w:rsid w:val="00C42143"/>
    <w:rsid w:val="00C427D0"/>
    <w:rsid w:val="00C42B58"/>
    <w:rsid w:val="00C43144"/>
    <w:rsid w:val="00C4353F"/>
    <w:rsid w:val="00C437C2"/>
    <w:rsid w:val="00C4382B"/>
    <w:rsid w:val="00C43A61"/>
    <w:rsid w:val="00C445E2"/>
    <w:rsid w:val="00C44706"/>
    <w:rsid w:val="00C44FDE"/>
    <w:rsid w:val="00C45237"/>
    <w:rsid w:val="00C4572A"/>
    <w:rsid w:val="00C45AA2"/>
    <w:rsid w:val="00C46235"/>
    <w:rsid w:val="00C46453"/>
    <w:rsid w:val="00C46973"/>
    <w:rsid w:val="00C46BD2"/>
    <w:rsid w:val="00C46D9F"/>
    <w:rsid w:val="00C46DC6"/>
    <w:rsid w:val="00C47221"/>
    <w:rsid w:val="00C47A85"/>
    <w:rsid w:val="00C47A97"/>
    <w:rsid w:val="00C47E87"/>
    <w:rsid w:val="00C47ED5"/>
    <w:rsid w:val="00C50186"/>
    <w:rsid w:val="00C501D2"/>
    <w:rsid w:val="00C50337"/>
    <w:rsid w:val="00C5047F"/>
    <w:rsid w:val="00C5056B"/>
    <w:rsid w:val="00C50A0F"/>
    <w:rsid w:val="00C50AC0"/>
    <w:rsid w:val="00C50B17"/>
    <w:rsid w:val="00C50D9C"/>
    <w:rsid w:val="00C51064"/>
    <w:rsid w:val="00C514C9"/>
    <w:rsid w:val="00C5206D"/>
    <w:rsid w:val="00C521B1"/>
    <w:rsid w:val="00C521E8"/>
    <w:rsid w:val="00C523F1"/>
    <w:rsid w:val="00C526A1"/>
    <w:rsid w:val="00C5310A"/>
    <w:rsid w:val="00C53587"/>
    <w:rsid w:val="00C53668"/>
    <w:rsid w:val="00C539BF"/>
    <w:rsid w:val="00C53B43"/>
    <w:rsid w:val="00C53C89"/>
    <w:rsid w:val="00C53E50"/>
    <w:rsid w:val="00C53FBD"/>
    <w:rsid w:val="00C5444C"/>
    <w:rsid w:val="00C544C0"/>
    <w:rsid w:val="00C548D7"/>
    <w:rsid w:val="00C54BE6"/>
    <w:rsid w:val="00C54DEB"/>
    <w:rsid w:val="00C554B5"/>
    <w:rsid w:val="00C556A0"/>
    <w:rsid w:val="00C558C9"/>
    <w:rsid w:val="00C55A12"/>
    <w:rsid w:val="00C55D28"/>
    <w:rsid w:val="00C5615A"/>
    <w:rsid w:val="00C5635C"/>
    <w:rsid w:val="00C563FB"/>
    <w:rsid w:val="00C56468"/>
    <w:rsid w:val="00C569D3"/>
    <w:rsid w:val="00C56A6D"/>
    <w:rsid w:val="00C56B6C"/>
    <w:rsid w:val="00C56C79"/>
    <w:rsid w:val="00C56CB4"/>
    <w:rsid w:val="00C57898"/>
    <w:rsid w:val="00C57F46"/>
    <w:rsid w:val="00C601ED"/>
    <w:rsid w:val="00C60B2D"/>
    <w:rsid w:val="00C60D78"/>
    <w:rsid w:val="00C619E4"/>
    <w:rsid w:val="00C6202C"/>
    <w:rsid w:val="00C620B7"/>
    <w:rsid w:val="00C620C4"/>
    <w:rsid w:val="00C624B9"/>
    <w:rsid w:val="00C6254C"/>
    <w:rsid w:val="00C62706"/>
    <w:rsid w:val="00C62A3E"/>
    <w:rsid w:val="00C62C96"/>
    <w:rsid w:val="00C62CED"/>
    <w:rsid w:val="00C62F1D"/>
    <w:rsid w:val="00C63000"/>
    <w:rsid w:val="00C63317"/>
    <w:rsid w:val="00C639C9"/>
    <w:rsid w:val="00C642A0"/>
    <w:rsid w:val="00C6456F"/>
    <w:rsid w:val="00C648F3"/>
    <w:rsid w:val="00C64998"/>
    <w:rsid w:val="00C64A3F"/>
    <w:rsid w:val="00C64CFB"/>
    <w:rsid w:val="00C64E83"/>
    <w:rsid w:val="00C6515C"/>
    <w:rsid w:val="00C6553E"/>
    <w:rsid w:val="00C6572F"/>
    <w:rsid w:val="00C65951"/>
    <w:rsid w:val="00C65A0C"/>
    <w:rsid w:val="00C65AE4"/>
    <w:rsid w:val="00C6640F"/>
    <w:rsid w:val="00C668F9"/>
    <w:rsid w:val="00C66B15"/>
    <w:rsid w:val="00C66D4F"/>
    <w:rsid w:val="00C6709F"/>
    <w:rsid w:val="00C670D3"/>
    <w:rsid w:val="00C67F5B"/>
    <w:rsid w:val="00C7019A"/>
    <w:rsid w:val="00C7079D"/>
    <w:rsid w:val="00C70B18"/>
    <w:rsid w:val="00C70BCC"/>
    <w:rsid w:val="00C70C93"/>
    <w:rsid w:val="00C70D27"/>
    <w:rsid w:val="00C711D3"/>
    <w:rsid w:val="00C711FF"/>
    <w:rsid w:val="00C71F51"/>
    <w:rsid w:val="00C72849"/>
    <w:rsid w:val="00C728E8"/>
    <w:rsid w:val="00C72D5B"/>
    <w:rsid w:val="00C72FD8"/>
    <w:rsid w:val="00C733BA"/>
    <w:rsid w:val="00C734B9"/>
    <w:rsid w:val="00C73FF5"/>
    <w:rsid w:val="00C74572"/>
    <w:rsid w:val="00C74ADD"/>
    <w:rsid w:val="00C74C13"/>
    <w:rsid w:val="00C74F26"/>
    <w:rsid w:val="00C75FB3"/>
    <w:rsid w:val="00C76AFB"/>
    <w:rsid w:val="00C76BB0"/>
    <w:rsid w:val="00C773A7"/>
    <w:rsid w:val="00C773AB"/>
    <w:rsid w:val="00C777A6"/>
    <w:rsid w:val="00C7782B"/>
    <w:rsid w:val="00C77DAE"/>
    <w:rsid w:val="00C77FE6"/>
    <w:rsid w:val="00C7CBD7"/>
    <w:rsid w:val="00C800AA"/>
    <w:rsid w:val="00C80CB5"/>
    <w:rsid w:val="00C80F3E"/>
    <w:rsid w:val="00C81087"/>
    <w:rsid w:val="00C8161E"/>
    <w:rsid w:val="00C81A58"/>
    <w:rsid w:val="00C81B2C"/>
    <w:rsid w:val="00C81E50"/>
    <w:rsid w:val="00C81E71"/>
    <w:rsid w:val="00C821E4"/>
    <w:rsid w:val="00C83210"/>
    <w:rsid w:val="00C83375"/>
    <w:rsid w:val="00C83A13"/>
    <w:rsid w:val="00C83D4E"/>
    <w:rsid w:val="00C841D2"/>
    <w:rsid w:val="00C844E7"/>
    <w:rsid w:val="00C847FF"/>
    <w:rsid w:val="00C84BDF"/>
    <w:rsid w:val="00C84CFF"/>
    <w:rsid w:val="00C854A8"/>
    <w:rsid w:val="00C85A22"/>
    <w:rsid w:val="00C85AA2"/>
    <w:rsid w:val="00C85B87"/>
    <w:rsid w:val="00C85D43"/>
    <w:rsid w:val="00C86908"/>
    <w:rsid w:val="00C86F10"/>
    <w:rsid w:val="00C86F84"/>
    <w:rsid w:val="00C87453"/>
    <w:rsid w:val="00C878F5"/>
    <w:rsid w:val="00C878FA"/>
    <w:rsid w:val="00C87F72"/>
    <w:rsid w:val="00C87F82"/>
    <w:rsid w:val="00C9031B"/>
    <w:rsid w:val="00C903F5"/>
    <w:rsid w:val="00C9061A"/>
    <w:rsid w:val="00C9068C"/>
    <w:rsid w:val="00C913B9"/>
    <w:rsid w:val="00C913CD"/>
    <w:rsid w:val="00C9157B"/>
    <w:rsid w:val="00C9167F"/>
    <w:rsid w:val="00C92967"/>
    <w:rsid w:val="00C92ABC"/>
    <w:rsid w:val="00C92F37"/>
    <w:rsid w:val="00C92F91"/>
    <w:rsid w:val="00C93094"/>
    <w:rsid w:val="00C935DA"/>
    <w:rsid w:val="00C93996"/>
    <w:rsid w:val="00C93D14"/>
    <w:rsid w:val="00C93E1D"/>
    <w:rsid w:val="00C94252"/>
    <w:rsid w:val="00C945EE"/>
    <w:rsid w:val="00C9482F"/>
    <w:rsid w:val="00C9483C"/>
    <w:rsid w:val="00C94BC5"/>
    <w:rsid w:val="00C95394"/>
    <w:rsid w:val="00C953CF"/>
    <w:rsid w:val="00C9552A"/>
    <w:rsid w:val="00C95579"/>
    <w:rsid w:val="00C95A45"/>
    <w:rsid w:val="00C96569"/>
    <w:rsid w:val="00C9690A"/>
    <w:rsid w:val="00C96D0D"/>
    <w:rsid w:val="00C96F8C"/>
    <w:rsid w:val="00C97FC7"/>
    <w:rsid w:val="00CA108E"/>
    <w:rsid w:val="00CA1539"/>
    <w:rsid w:val="00CA1720"/>
    <w:rsid w:val="00CA173A"/>
    <w:rsid w:val="00CA1839"/>
    <w:rsid w:val="00CA19BE"/>
    <w:rsid w:val="00CA206C"/>
    <w:rsid w:val="00CA28A1"/>
    <w:rsid w:val="00CA29ED"/>
    <w:rsid w:val="00CA2C12"/>
    <w:rsid w:val="00CA2C34"/>
    <w:rsid w:val="00CA2D90"/>
    <w:rsid w:val="00CA2E0D"/>
    <w:rsid w:val="00CA2F59"/>
    <w:rsid w:val="00CA30EA"/>
    <w:rsid w:val="00CA349A"/>
    <w:rsid w:val="00CA3B8F"/>
    <w:rsid w:val="00CA3D0C"/>
    <w:rsid w:val="00CA3FF6"/>
    <w:rsid w:val="00CA459B"/>
    <w:rsid w:val="00CA4A12"/>
    <w:rsid w:val="00CA4E65"/>
    <w:rsid w:val="00CA4F5D"/>
    <w:rsid w:val="00CA5603"/>
    <w:rsid w:val="00CA5AD7"/>
    <w:rsid w:val="00CA5AF6"/>
    <w:rsid w:val="00CA5F69"/>
    <w:rsid w:val="00CA60E9"/>
    <w:rsid w:val="00CA6456"/>
    <w:rsid w:val="00CA654B"/>
    <w:rsid w:val="00CA655E"/>
    <w:rsid w:val="00CA77A5"/>
    <w:rsid w:val="00CA7B23"/>
    <w:rsid w:val="00CA7C72"/>
    <w:rsid w:val="00CA7CC4"/>
    <w:rsid w:val="00CA7FF5"/>
    <w:rsid w:val="00CB0016"/>
    <w:rsid w:val="00CB08C3"/>
    <w:rsid w:val="00CB090E"/>
    <w:rsid w:val="00CB0CF4"/>
    <w:rsid w:val="00CB0D84"/>
    <w:rsid w:val="00CB101B"/>
    <w:rsid w:val="00CB1450"/>
    <w:rsid w:val="00CB183F"/>
    <w:rsid w:val="00CB1970"/>
    <w:rsid w:val="00CB22AE"/>
    <w:rsid w:val="00CB26D9"/>
    <w:rsid w:val="00CB28DB"/>
    <w:rsid w:val="00CB2E9C"/>
    <w:rsid w:val="00CB3049"/>
    <w:rsid w:val="00CB3225"/>
    <w:rsid w:val="00CB333A"/>
    <w:rsid w:val="00CB41E8"/>
    <w:rsid w:val="00CB447E"/>
    <w:rsid w:val="00CB4541"/>
    <w:rsid w:val="00CB460B"/>
    <w:rsid w:val="00CB4A1D"/>
    <w:rsid w:val="00CB4A99"/>
    <w:rsid w:val="00CB4BBF"/>
    <w:rsid w:val="00CB4D42"/>
    <w:rsid w:val="00CB4E9B"/>
    <w:rsid w:val="00CB5527"/>
    <w:rsid w:val="00CB58C4"/>
    <w:rsid w:val="00CB5CF1"/>
    <w:rsid w:val="00CB62D2"/>
    <w:rsid w:val="00CB634E"/>
    <w:rsid w:val="00CB6426"/>
    <w:rsid w:val="00CB64B3"/>
    <w:rsid w:val="00CB66CB"/>
    <w:rsid w:val="00CB67D7"/>
    <w:rsid w:val="00CB6C84"/>
    <w:rsid w:val="00CB6F0E"/>
    <w:rsid w:val="00CB72B8"/>
    <w:rsid w:val="00CB781C"/>
    <w:rsid w:val="00CB7900"/>
    <w:rsid w:val="00CB7DF9"/>
    <w:rsid w:val="00CC04A0"/>
    <w:rsid w:val="00CC05A6"/>
    <w:rsid w:val="00CC086C"/>
    <w:rsid w:val="00CC0ACB"/>
    <w:rsid w:val="00CC0D6A"/>
    <w:rsid w:val="00CC0E9E"/>
    <w:rsid w:val="00CC112D"/>
    <w:rsid w:val="00CC12BB"/>
    <w:rsid w:val="00CC130C"/>
    <w:rsid w:val="00CC1C3D"/>
    <w:rsid w:val="00CC1EA0"/>
    <w:rsid w:val="00CC2552"/>
    <w:rsid w:val="00CC285C"/>
    <w:rsid w:val="00CC2956"/>
    <w:rsid w:val="00CC29F8"/>
    <w:rsid w:val="00CC2ADA"/>
    <w:rsid w:val="00CC2C9B"/>
    <w:rsid w:val="00CC3075"/>
    <w:rsid w:val="00CC3488"/>
    <w:rsid w:val="00CC3737"/>
    <w:rsid w:val="00CC3887"/>
    <w:rsid w:val="00CC3A69"/>
    <w:rsid w:val="00CC42C8"/>
    <w:rsid w:val="00CC42E3"/>
    <w:rsid w:val="00CC44BA"/>
    <w:rsid w:val="00CC47EE"/>
    <w:rsid w:val="00CC4B63"/>
    <w:rsid w:val="00CC4E4D"/>
    <w:rsid w:val="00CC5786"/>
    <w:rsid w:val="00CC60F0"/>
    <w:rsid w:val="00CC632B"/>
    <w:rsid w:val="00CC6436"/>
    <w:rsid w:val="00CC6B00"/>
    <w:rsid w:val="00CC6B9E"/>
    <w:rsid w:val="00CC787D"/>
    <w:rsid w:val="00CC78BE"/>
    <w:rsid w:val="00CC7D64"/>
    <w:rsid w:val="00CD070B"/>
    <w:rsid w:val="00CD087A"/>
    <w:rsid w:val="00CD0BA8"/>
    <w:rsid w:val="00CD0D1C"/>
    <w:rsid w:val="00CD14F6"/>
    <w:rsid w:val="00CD1ED5"/>
    <w:rsid w:val="00CD24BE"/>
    <w:rsid w:val="00CD2C80"/>
    <w:rsid w:val="00CD45AD"/>
    <w:rsid w:val="00CD4873"/>
    <w:rsid w:val="00CD495A"/>
    <w:rsid w:val="00CD4C7B"/>
    <w:rsid w:val="00CD5068"/>
    <w:rsid w:val="00CD5129"/>
    <w:rsid w:val="00CD5195"/>
    <w:rsid w:val="00CD584E"/>
    <w:rsid w:val="00CD58FE"/>
    <w:rsid w:val="00CD60CF"/>
    <w:rsid w:val="00CD692E"/>
    <w:rsid w:val="00CD69D6"/>
    <w:rsid w:val="00CD6BE9"/>
    <w:rsid w:val="00CD6F7B"/>
    <w:rsid w:val="00CD70EC"/>
    <w:rsid w:val="00CD74DF"/>
    <w:rsid w:val="00CE017F"/>
    <w:rsid w:val="00CE01E5"/>
    <w:rsid w:val="00CE0540"/>
    <w:rsid w:val="00CE0B8A"/>
    <w:rsid w:val="00CE0FAB"/>
    <w:rsid w:val="00CE1055"/>
    <w:rsid w:val="00CE1366"/>
    <w:rsid w:val="00CE1518"/>
    <w:rsid w:val="00CE1C31"/>
    <w:rsid w:val="00CE1EE5"/>
    <w:rsid w:val="00CE23CC"/>
    <w:rsid w:val="00CE2CD2"/>
    <w:rsid w:val="00CE30A9"/>
    <w:rsid w:val="00CE342E"/>
    <w:rsid w:val="00CE36AA"/>
    <w:rsid w:val="00CE44D9"/>
    <w:rsid w:val="00CE48EF"/>
    <w:rsid w:val="00CE510A"/>
    <w:rsid w:val="00CE5A19"/>
    <w:rsid w:val="00CE5B3C"/>
    <w:rsid w:val="00CE5E50"/>
    <w:rsid w:val="00CE6169"/>
    <w:rsid w:val="00CE6399"/>
    <w:rsid w:val="00CE6864"/>
    <w:rsid w:val="00CE740A"/>
    <w:rsid w:val="00CE7D15"/>
    <w:rsid w:val="00CE7FBB"/>
    <w:rsid w:val="00CF036B"/>
    <w:rsid w:val="00CF0650"/>
    <w:rsid w:val="00CF069B"/>
    <w:rsid w:val="00CF113E"/>
    <w:rsid w:val="00CF1575"/>
    <w:rsid w:val="00CF157A"/>
    <w:rsid w:val="00CF1A19"/>
    <w:rsid w:val="00CF1BBA"/>
    <w:rsid w:val="00CF1C27"/>
    <w:rsid w:val="00CF1E97"/>
    <w:rsid w:val="00CF2795"/>
    <w:rsid w:val="00CF3059"/>
    <w:rsid w:val="00CF30DA"/>
    <w:rsid w:val="00CF32CC"/>
    <w:rsid w:val="00CF330B"/>
    <w:rsid w:val="00CF3635"/>
    <w:rsid w:val="00CF3CC0"/>
    <w:rsid w:val="00CF41AC"/>
    <w:rsid w:val="00CF4227"/>
    <w:rsid w:val="00CF449A"/>
    <w:rsid w:val="00CF49B7"/>
    <w:rsid w:val="00CF4FDD"/>
    <w:rsid w:val="00CF51D3"/>
    <w:rsid w:val="00CF54E9"/>
    <w:rsid w:val="00CF5828"/>
    <w:rsid w:val="00CF60EB"/>
    <w:rsid w:val="00CF636A"/>
    <w:rsid w:val="00CF6740"/>
    <w:rsid w:val="00CF6922"/>
    <w:rsid w:val="00CF6AE3"/>
    <w:rsid w:val="00CF6D6F"/>
    <w:rsid w:val="00CF7135"/>
    <w:rsid w:val="00CF73D8"/>
    <w:rsid w:val="00CF7D46"/>
    <w:rsid w:val="00CF7EA0"/>
    <w:rsid w:val="00D00396"/>
    <w:rsid w:val="00D00421"/>
    <w:rsid w:val="00D00839"/>
    <w:rsid w:val="00D00C7A"/>
    <w:rsid w:val="00D00EA3"/>
    <w:rsid w:val="00D01F7C"/>
    <w:rsid w:val="00D01F9A"/>
    <w:rsid w:val="00D02749"/>
    <w:rsid w:val="00D02793"/>
    <w:rsid w:val="00D02B7D"/>
    <w:rsid w:val="00D02D57"/>
    <w:rsid w:val="00D03113"/>
    <w:rsid w:val="00D032DA"/>
    <w:rsid w:val="00D033C6"/>
    <w:rsid w:val="00D035D5"/>
    <w:rsid w:val="00D0388F"/>
    <w:rsid w:val="00D03A6F"/>
    <w:rsid w:val="00D03A88"/>
    <w:rsid w:val="00D041A7"/>
    <w:rsid w:val="00D04986"/>
    <w:rsid w:val="00D04C7B"/>
    <w:rsid w:val="00D05295"/>
    <w:rsid w:val="00D05688"/>
    <w:rsid w:val="00D063CE"/>
    <w:rsid w:val="00D06911"/>
    <w:rsid w:val="00D06B36"/>
    <w:rsid w:val="00D06BBE"/>
    <w:rsid w:val="00D06D96"/>
    <w:rsid w:val="00D07016"/>
    <w:rsid w:val="00D078D4"/>
    <w:rsid w:val="00D07A34"/>
    <w:rsid w:val="00D10122"/>
    <w:rsid w:val="00D1056F"/>
    <w:rsid w:val="00D1061F"/>
    <w:rsid w:val="00D10681"/>
    <w:rsid w:val="00D10A14"/>
    <w:rsid w:val="00D10A60"/>
    <w:rsid w:val="00D10EE7"/>
    <w:rsid w:val="00D112CD"/>
    <w:rsid w:val="00D11352"/>
    <w:rsid w:val="00D117B8"/>
    <w:rsid w:val="00D11B8A"/>
    <w:rsid w:val="00D11BAE"/>
    <w:rsid w:val="00D11F42"/>
    <w:rsid w:val="00D12A02"/>
    <w:rsid w:val="00D12B7F"/>
    <w:rsid w:val="00D133A9"/>
    <w:rsid w:val="00D134CB"/>
    <w:rsid w:val="00D135F7"/>
    <w:rsid w:val="00D13643"/>
    <w:rsid w:val="00D13A2A"/>
    <w:rsid w:val="00D13A5E"/>
    <w:rsid w:val="00D13B57"/>
    <w:rsid w:val="00D1412C"/>
    <w:rsid w:val="00D14566"/>
    <w:rsid w:val="00D14860"/>
    <w:rsid w:val="00D14A5C"/>
    <w:rsid w:val="00D14BCD"/>
    <w:rsid w:val="00D14C0A"/>
    <w:rsid w:val="00D14EB0"/>
    <w:rsid w:val="00D15120"/>
    <w:rsid w:val="00D1547C"/>
    <w:rsid w:val="00D154B7"/>
    <w:rsid w:val="00D15B8D"/>
    <w:rsid w:val="00D15DA3"/>
    <w:rsid w:val="00D15ECF"/>
    <w:rsid w:val="00D15F12"/>
    <w:rsid w:val="00D16106"/>
    <w:rsid w:val="00D16351"/>
    <w:rsid w:val="00D163A2"/>
    <w:rsid w:val="00D166BD"/>
    <w:rsid w:val="00D16949"/>
    <w:rsid w:val="00D16BF8"/>
    <w:rsid w:val="00D171C1"/>
    <w:rsid w:val="00D1794A"/>
    <w:rsid w:val="00D17987"/>
    <w:rsid w:val="00D17C74"/>
    <w:rsid w:val="00D202D1"/>
    <w:rsid w:val="00D205F8"/>
    <w:rsid w:val="00D20C68"/>
    <w:rsid w:val="00D20F0D"/>
    <w:rsid w:val="00D20F72"/>
    <w:rsid w:val="00D21032"/>
    <w:rsid w:val="00D21269"/>
    <w:rsid w:val="00D21443"/>
    <w:rsid w:val="00D2170F"/>
    <w:rsid w:val="00D21854"/>
    <w:rsid w:val="00D2185E"/>
    <w:rsid w:val="00D21A4F"/>
    <w:rsid w:val="00D21EB9"/>
    <w:rsid w:val="00D222EC"/>
    <w:rsid w:val="00D222F2"/>
    <w:rsid w:val="00D223CD"/>
    <w:rsid w:val="00D228C1"/>
    <w:rsid w:val="00D22BB6"/>
    <w:rsid w:val="00D22D65"/>
    <w:rsid w:val="00D22EFD"/>
    <w:rsid w:val="00D2388D"/>
    <w:rsid w:val="00D23A4B"/>
    <w:rsid w:val="00D24661"/>
    <w:rsid w:val="00D249CD"/>
    <w:rsid w:val="00D24A5F"/>
    <w:rsid w:val="00D250B7"/>
    <w:rsid w:val="00D26131"/>
    <w:rsid w:val="00D262BF"/>
    <w:rsid w:val="00D262E7"/>
    <w:rsid w:val="00D2634F"/>
    <w:rsid w:val="00D2666F"/>
    <w:rsid w:val="00D26AD8"/>
    <w:rsid w:val="00D26ADE"/>
    <w:rsid w:val="00D26BCF"/>
    <w:rsid w:val="00D27305"/>
    <w:rsid w:val="00D276B0"/>
    <w:rsid w:val="00D279C2"/>
    <w:rsid w:val="00D3169E"/>
    <w:rsid w:val="00D3194C"/>
    <w:rsid w:val="00D31C0F"/>
    <w:rsid w:val="00D32463"/>
    <w:rsid w:val="00D328D0"/>
    <w:rsid w:val="00D328F0"/>
    <w:rsid w:val="00D3302A"/>
    <w:rsid w:val="00D335F1"/>
    <w:rsid w:val="00D337A4"/>
    <w:rsid w:val="00D33BE3"/>
    <w:rsid w:val="00D33C27"/>
    <w:rsid w:val="00D33EB2"/>
    <w:rsid w:val="00D33F98"/>
    <w:rsid w:val="00D34620"/>
    <w:rsid w:val="00D34684"/>
    <w:rsid w:val="00D34A45"/>
    <w:rsid w:val="00D34E21"/>
    <w:rsid w:val="00D3506D"/>
    <w:rsid w:val="00D355D1"/>
    <w:rsid w:val="00D3566C"/>
    <w:rsid w:val="00D3569D"/>
    <w:rsid w:val="00D35732"/>
    <w:rsid w:val="00D357A6"/>
    <w:rsid w:val="00D35BEA"/>
    <w:rsid w:val="00D35EC1"/>
    <w:rsid w:val="00D35ED4"/>
    <w:rsid w:val="00D3644C"/>
    <w:rsid w:val="00D3661A"/>
    <w:rsid w:val="00D367B6"/>
    <w:rsid w:val="00D36BE7"/>
    <w:rsid w:val="00D36C5F"/>
    <w:rsid w:val="00D376FD"/>
    <w:rsid w:val="00D378FD"/>
    <w:rsid w:val="00D3792D"/>
    <w:rsid w:val="00D37E2E"/>
    <w:rsid w:val="00D40012"/>
    <w:rsid w:val="00D40121"/>
    <w:rsid w:val="00D40517"/>
    <w:rsid w:val="00D407B0"/>
    <w:rsid w:val="00D40841"/>
    <w:rsid w:val="00D40AD2"/>
    <w:rsid w:val="00D41860"/>
    <w:rsid w:val="00D4200A"/>
    <w:rsid w:val="00D4218F"/>
    <w:rsid w:val="00D42670"/>
    <w:rsid w:val="00D4285A"/>
    <w:rsid w:val="00D429B2"/>
    <w:rsid w:val="00D42EB6"/>
    <w:rsid w:val="00D4314D"/>
    <w:rsid w:val="00D434C9"/>
    <w:rsid w:val="00D434D2"/>
    <w:rsid w:val="00D44025"/>
    <w:rsid w:val="00D442A9"/>
    <w:rsid w:val="00D44353"/>
    <w:rsid w:val="00D4452F"/>
    <w:rsid w:val="00D448A9"/>
    <w:rsid w:val="00D44B85"/>
    <w:rsid w:val="00D44D42"/>
    <w:rsid w:val="00D44EAE"/>
    <w:rsid w:val="00D44FE8"/>
    <w:rsid w:val="00D455C8"/>
    <w:rsid w:val="00D45A56"/>
    <w:rsid w:val="00D45E9C"/>
    <w:rsid w:val="00D464F4"/>
    <w:rsid w:val="00D4678F"/>
    <w:rsid w:val="00D46ACC"/>
    <w:rsid w:val="00D46B69"/>
    <w:rsid w:val="00D46B78"/>
    <w:rsid w:val="00D46B88"/>
    <w:rsid w:val="00D47C89"/>
    <w:rsid w:val="00D47FFC"/>
    <w:rsid w:val="00D50A9A"/>
    <w:rsid w:val="00D510D8"/>
    <w:rsid w:val="00D511EF"/>
    <w:rsid w:val="00D515D5"/>
    <w:rsid w:val="00D51688"/>
    <w:rsid w:val="00D5225E"/>
    <w:rsid w:val="00D5296B"/>
    <w:rsid w:val="00D52BB9"/>
    <w:rsid w:val="00D52D8D"/>
    <w:rsid w:val="00D531DE"/>
    <w:rsid w:val="00D54820"/>
    <w:rsid w:val="00D55277"/>
    <w:rsid w:val="00D55601"/>
    <w:rsid w:val="00D55915"/>
    <w:rsid w:val="00D559CD"/>
    <w:rsid w:val="00D55C17"/>
    <w:rsid w:val="00D55D34"/>
    <w:rsid w:val="00D55E47"/>
    <w:rsid w:val="00D56701"/>
    <w:rsid w:val="00D56D8D"/>
    <w:rsid w:val="00D5739E"/>
    <w:rsid w:val="00D57481"/>
    <w:rsid w:val="00D5757D"/>
    <w:rsid w:val="00D57C7C"/>
    <w:rsid w:val="00D60379"/>
    <w:rsid w:val="00D605E1"/>
    <w:rsid w:val="00D606AB"/>
    <w:rsid w:val="00D607F2"/>
    <w:rsid w:val="00D616A2"/>
    <w:rsid w:val="00D61797"/>
    <w:rsid w:val="00D61DB7"/>
    <w:rsid w:val="00D61FC8"/>
    <w:rsid w:val="00D62357"/>
    <w:rsid w:val="00D62364"/>
    <w:rsid w:val="00D623E4"/>
    <w:rsid w:val="00D6240B"/>
    <w:rsid w:val="00D62959"/>
    <w:rsid w:val="00D629B6"/>
    <w:rsid w:val="00D62A01"/>
    <w:rsid w:val="00D62B25"/>
    <w:rsid w:val="00D62D36"/>
    <w:rsid w:val="00D62D81"/>
    <w:rsid w:val="00D62E19"/>
    <w:rsid w:val="00D63445"/>
    <w:rsid w:val="00D635BE"/>
    <w:rsid w:val="00D639DC"/>
    <w:rsid w:val="00D645C0"/>
    <w:rsid w:val="00D6472A"/>
    <w:rsid w:val="00D64BB6"/>
    <w:rsid w:val="00D6524B"/>
    <w:rsid w:val="00D65452"/>
    <w:rsid w:val="00D654F8"/>
    <w:rsid w:val="00D655BE"/>
    <w:rsid w:val="00D65698"/>
    <w:rsid w:val="00D6591A"/>
    <w:rsid w:val="00D6596B"/>
    <w:rsid w:val="00D65D59"/>
    <w:rsid w:val="00D66080"/>
    <w:rsid w:val="00D661D9"/>
    <w:rsid w:val="00D66556"/>
    <w:rsid w:val="00D66618"/>
    <w:rsid w:val="00D66761"/>
    <w:rsid w:val="00D66BAA"/>
    <w:rsid w:val="00D66C2C"/>
    <w:rsid w:val="00D66E46"/>
    <w:rsid w:val="00D66E84"/>
    <w:rsid w:val="00D67ABD"/>
    <w:rsid w:val="00D67CD1"/>
    <w:rsid w:val="00D709F7"/>
    <w:rsid w:val="00D70DBF"/>
    <w:rsid w:val="00D70FE5"/>
    <w:rsid w:val="00D7126A"/>
    <w:rsid w:val="00D71292"/>
    <w:rsid w:val="00D716B7"/>
    <w:rsid w:val="00D71A3B"/>
    <w:rsid w:val="00D720B5"/>
    <w:rsid w:val="00D72201"/>
    <w:rsid w:val="00D72D60"/>
    <w:rsid w:val="00D73268"/>
    <w:rsid w:val="00D7352D"/>
    <w:rsid w:val="00D737BF"/>
    <w:rsid w:val="00D738D6"/>
    <w:rsid w:val="00D73995"/>
    <w:rsid w:val="00D739A9"/>
    <w:rsid w:val="00D73B86"/>
    <w:rsid w:val="00D73C6B"/>
    <w:rsid w:val="00D73CB2"/>
    <w:rsid w:val="00D73D14"/>
    <w:rsid w:val="00D742E8"/>
    <w:rsid w:val="00D7445D"/>
    <w:rsid w:val="00D74EF1"/>
    <w:rsid w:val="00D74F5A"/>
    <w:rsid w:val="00D75260"/>
    <w:rsid w:val="00D755BF"/>
    <w:rsid w:val="00D757C7"/>
    <w:rsid w:val="00D75D3B"/>
    <w:rsid w:val="00D763C1"/>
    <w:rsid w:val="00D766F1"/>
    <w:rsid w:val="00D767A9"/>
    <w:rsid w:val="00D76BF7"/>
    <w:rsid w:val="00D77295"/>
    <w:rsid w:val="00D77322"/>
    <w:rsid w:val="00D776CA"/>
    <w:rsid w:val="00D8016D"/>
    <w:rsid w:val="00D80634"/>
    <w:rsid w:val="00D80795"/>
    <w:rsid w:val="00D809AE"/>
    <w:rsid w:val="00D81474"/>
    <w:rsid w:val="00D81509"/>
    <w:rsid w:val="00D8178B"/>
    <w:rsid w:val="00D821BC"/>
    <w:rsid w:val="00D82916"/>
    <w:rsid w:val="00D82979"/>
    <w:rsid w:val="00D82D07"/>
    <w:rsid w:val="00D82D11"/>
    <w:rsid w:val="00D8324A"/>
    <w:rsid w:val="00D832A4"/>
    <w:rsid w:val="00D83B7B"/>
    <w:rsid w:val="00D84760"/>
    <w:rsid w:val="00D84B53"/>
    <w:rsid w:val="00D85030"/>
    <w:rsid w:val="00D8513B"/>
    <w:rsid w:val="00D85150"/>
    <w:rsid w:val="00D852B0"/>
    <w:rsid w:val="00D854BE"/>
    <w:rsid w:val="00D857B8"/>
    <w:rsid w:val="00D859C6"/>
    <w:rsid w:val="00D85BFD"/>
    <w:rsid w:val="00D85C55"/>
    <w:rsid w:val="00D85EBA"/>
    <w:rsid w:val="00D8632F"/>
    <w:rsid w:val="00D8639B"/>
    <w:rsid w:val="00D8665E"/>
    <w:rsid w:val="00D86663"/>
    <w:rsid w:val="00D86BFC"/>
    <w:rsid w:val="00D870F4"/>
    <w:rsid w:val="00D8714E"/>
    <w:rsid w:val="00D87183"/>
    <w:rsid w:val="00D87879"/>
    <w:rsid w:val="00D87B81"/>
    <w:rsid w:val="00D87E00"/>
    <w:rsid w:val="00D9053D"/>
    <w:rsid w:val="00D90601"/>
    <w:rsid w:val="00D90868"/>
    <w:rsid w:val="00D909A0"/>
    <w:rsid w:val="00D9134D"/>
    <w:rsid w:val="00D91506"/>
    <w:rsid w:val="00D9152F"/>
    <w:rsid w:val="00D923E9"/>
    <w:rsid w:val="00D92E98"/>
    <w:rsid w:val="00D9388F"/>
    <w:rsid w:val="00D93CDF"/>
    <w:rsid w:val="00D93E4E"/>
    <w:rsid w:val="00D943D2"/>
    <w:rsid w:val="00D94539"/>
    <w:rsid w:val="00D9456B"/>
    <w:rsid w:val="00D959CB"/>
    <w:rsid w:val="00D95C52"/>
    <w:rsid w:val="00D95F9F"/>
    <w:rsid w:val="00D96480"/>
    <w:rsid w:val="00D96908"/>
    <w:rsid w:val="00D96D11"/>
    <w:rsid w:val="00D970B9"/>
    <w:rsid w:val="00D9763F"/>
    <w:rsid w:val="00DA003B"/>
    <w:rsid w:val="00DA0064"/>
    <w:rsid w:val="00DA07DA"/>
    <w:rsid w:val="00DA0B1C"/>
    <w:rsid w:val="00DA0C8D"/>
    <w:rsid w:val="00DA0DA5"/>
    <w:rsid w:val="00DA0F25"/>
    <w:rsid w:val="00DA0FCF"/>
    <w:rsid w:val="00DA100C"/>
    <w:rsid w:val="00DA1415"/>
    <w:rsid w:val="00DA199A"/>
    <w:rsid w:val="00DA1AEE"/>
    <w:rsid w:val="00DA1CE4"/>
    <w:rsid w:val="00DA23CE"/>
    <w:rsid w:val="00DA2B1A"/>
    <w:rsid w:val="00DA2EC8"/>
    <w:rsid w:val="00DA3195"/>
    <w:rsid w:val="00DA3949"/>
    <w:rsid w:val="00DA3B46"/>
    <w:rsid w:val="00DA3D66"/>
    <w:rsid w:val="00DA406F"/>
    <w:rsid w:val="00DA444E"/>
    <w:rsid w:val="00DA4645"/>
    <w:rsid w:val="00DA4ECD"/>
    <w:rsid w:val="00DA5749"/>
    <w:rsid w:val="00DA5B30"/>
    <w:rsid w:val="00DA642F"/>
    <w:rsid w:val="00DA6491"/>
    <w:rsid w:val="00DA6516"/>
    <w:rsid w:val="00DA68CD"/>
    <w:rsid w:val="00DA6ED6"/>
    <w:rsid w:val="00DA6F73"/>
    <w:rsid w:val="00DA75FA"/>
    <w:rsid w:val="00DA790A"/>
    <w:rsid w:val="00DA790F"/>
    <w:rsid w:val="00DA79D6"/>
    <w:rsid w:val="00DA7A03"/>
    <w:rsid w:val="00DA7DD3"/>
    <w:rsid w:val="00DA7FD4"/>
    <w:rsid w:val="00DB01C3"/>
    <w:rsid w:val="00DB0241"/>
    <w:rsid w:val="00DB0260"/>
    <w:rsid w:val="00DB0500"/>
    <w:rsid w:val="00DB0C70"/>
    <w:rsid w:val="00DB0DB8"/>
    <w:rsid w:val="00DB0DF1"/>
    <w:rsid w:val="00DB0E58"/>
    <w:rsid w:val="00DB126E"/>
    <w:rsid w:val="00DB154C"/>
    <w:rsid w:val="00DB15E4"/>
    <w:rsid w:val="00DB17E9"/>
    <w:rsid w:val="00DB1818"/>
    <w:rsid w:val="00DB19E5"/>
    <w:rsid w:val="00DB1EAC"/>
    <w:rsid w:val="00DB220D"/>
    <w:rsid w:val="00DB2773"/>
    <w:rsid w:val="00DB287E"/>
    <w:rsid w:val="00DB2CB5"/>
    <w:rsid w:val="00DB2EC8"/>
    <w:rsid w:val="00DB2F60"/>
    <w:rsid w:val="00DB2FED"/>
    <w:rsid w:val="00DB3122"/>
    <w:rsid w:val="00DB387C"/>
    <w:rsid w:val="00DB3BEF"/>
    <w:rsid w:val="00DB515B"/>
    <w:rsid w:val="00DB5628"/>
    <w:rsid w:val="00DB598A"/>
    <w:rsid w:val="00DB5A3A"/>
    <w:rsid w:val="00DB5D60"/>
    <w:rsid w:val="00DB5D97"/>
    <w:rsid w:val="00DB60F2"/>
    <w:rsid w:val="00DB61CC"/>
    <w:rsid w:val="00DB63A8"/>
    <w:rsid w:val="00DB651B"/>
    <w:rsid w:val="00DB7505"/>
    <w:rsid w:val="00DB77D9"/>
    <w:rsid w:val="00DB785A"/>
    <w:rsid w:val="00DB7B18"/>
    <w:rsid w:val="00DB7CCE"/>
    <w:rsid w:val="00DC01B3"/>
    <w:rsid w:val="00DC05F7"/>
    <w:rsid w:val="00DC06F4"/>
    <w:rsid w:val="00DC0806"/>
    <w:rsid w:val="00DC08B9"/>
    <w:rsid w:val="00DC0BD3"/>
    <w:rsid w:val="00DC0E17"/>
    <w:rsid w:val="00DC13D2"/>
    <w:rsid w:val="00DC150F"/>
    <w:rsid w:val="00DC1718"/>
    <w:rsid w:val="00DC1D1A"/>
    <w:rsid w:val="00DC2023"/>
    <w:rsid w:val="00DC22C3"/>
    <w:rsid w:val="00DC2321"/>
    <w:rsid w:val="00DC246F"/>
    <w:rsid w:val="00DC2679"/>
    <w:rsid w:val="00DC2CFF"/>
    <w:rsid w:val="00DC2E3D"/>
    <w:rsid w:val="00DC309B"/>
    <w:rsid w:val="00DC3725"/>
    <w:rsid w:val="00DC393C"/>
    <w:rsid w:val="00DC4342"/>
    <w:rsid w:val="00DC4555"/>
    <w:rsid w:val="00DC490B"/>
    <w:rsid w:val="00DC4933"/>
    <w:rsid w:val="00DC4DA2"/>
    <w:rsid w:val="00DC4E0E"/>
    <w:rsid w:val="00DC4EF2"/>
    <w:rsid w:val="00DC5261"/>
    <w:rsid w:val="00DC6250"/>
    <w:rsid w:val="00DC69A0"/>
    <w:rsid w:val="00DC6DC9"/>
    <w:rsid w:val="00DC6F9C"/>
    <w:rsid w:val="00DC70FB"/>
    <w:rsid w:val="00DC7951"/>
    <w:rsid w:val="00DC7DE1"/>
    <w:rsid w:val="00DD0922"/>
    <w:rsid w:val="00DD10C0"/>
    <w:rsid w:val="00DD16F5"/>
    <w:rsid w:val="00DD17B2"/>
    <w:rsid w:val="00DD18AC"/>
    <w:rsid w:val="00DD19B6"/>
    <w:rsid w:val="00DD1D15"/>
    <w:rsid w:val="00DD2ACF"/>
    <w:rsid w:val="00DD2F33"/>
    <w:rsid w:val="00DD2FD3"/>
    <w:rsid w:val="00DD3611"/>
    <w:rsid w:val="00DD3CE4"/>
    <w:rsid w:val="00DD3D75"/>
    <w:rsid w:val="00DD3F77"/>
    <w:rsid w:val="00DD4041"/>
    <w:rsid w:val="00DD4372"/>
    <w:rsid w:val="00DD4745"/>
    <w:rsid w:val="00DD4874"/>
    <w:rsid w:val="00DD4A3D"/>
    <w:rsid w:val="00DD4C79"/>
    <w:rsid w:val="00DD4FC8"/>
    <w:rsid w:val="00DD58E0"/>
    <w:rsid w:val="00DD5D00"/>
    <w:rsid w:val="00DD6E5A"/>
    <w:rsid w:val="00DD6E67"/>
    <w:rsid w:val="00DD78EA"/>
    <w:rsid w:val="00DD7EFE"/>
    <w:rsid w:val="00DE01C1"/>
    <w:rsid w:val="00DE01D5"/>
    <w:rsid w:val="00DE01FF"/>
    <w:rsid w:val="00DE0315"/>
    <w:rsid w:val="00DE056B"/>
    <w:rsid w:val="00DE0621"/>
    <w:rsid w:val="00DE17B7"/>
    <w:rsid w:val="00DE25D2"/>
    <w:rsid w:val="00DE26EF"/>
    <w:rsid w:val="00DE277B"/>
    <w:rsid w:val="00DE283F"/>
    <w:rsid w:val="00DE33F0"/>
    <w:rsid w:val="00DE3553"/>
    <w:rsid w:val="00DE48D5"/>
    <w:rsid w:val="00DE516A"/>
    <w:rsid w:val="00DE54CA"/>
    <w:rsid w:val="00DE56C2"/>
    <w:rsid w:val="00DE5983"/>
    <w:rsid w:val="00DE6A1B"/>
    <w:rsid w:val="00DE6E9E"/>
    <w:rsid w:val="00DE6F13"/>
    <w:rsid w:val="00DE6F66"/>
    <w:rsid w:val="00DE7208"/>
    <w:rsid w:val="00DE7256"/>
    <w:rsid w:val="00DE72D4"/>
    <w:rsid w:val="00DE7AAD"/>
    <w:rsid w:val="00DE7D42"/>
    <w:rsid w:val="00DF07B0"/>
    <w:rsid w:val="00DF0B52"/>
    <w:rsid w:val="00DF18A5"/>
    <w:rsid w:val="00DF1D20"/>
    <w:rsid w:val="00DF2147"/>
    <w:rsid w:val="00DF30CD"/>
    <w:rsid w:val="00DF3150"/>
    <w:rsid w:val="00DF3A1C"/>
    <w:rsid w:val="00DF3B3E"/>
    <w:rsid w:val="00DF4217"/>
    <w:rsid w:val="00DF5363"/>
    <w:rsid w:val="00DF5731"/>
    <w:rsid w:val="00DF59C0"/>
    <w:rsid w:val="00DF5CB5"/>
    <w:rsid w:val="00DF60CD"/>
    <w:rsid w:val="00DF63FF"/>
    <w:rsid w:val="00DF650E"/>
    <w:rsid w:val="00DF659A"/>
    <w:rsid w:val="00DF6A1B"/>
    <w:rsid w:val="00DF7344"/>
    <w:rsid w:val="00DF739B"/>
    <w:rsid w:val="00DF7532"/>
    <w:rsid w:val="00DF75F1"/>
    <w:rsid w:val="00DF7617"/>
    <w:rsid w:val="00DF7C20"/>
    <w:rsid w:val="00DF7DD0"/>
    <w:rsid w:val="00DF7F7C"/>
    <w:rsid w:val="00DF7FC6"/>
    <w:rsid w:val="00E001D6"/>
    <w:rsid w:val="00E00222"/>
    <w:rsid w:val="00E006A7"/>
    <w:rsid w:val="00E008C4"/>
    <w:rsid w:val="00E00B9D"/>
    <w:rsid w:val="00E00CFF"/>
    <w:rsid w:val="00E01135"/>
    <w:rsid w:val="00E017EB"/>
    <w:rsid w:val="00E01948"/>
    <w:rsid w:val="00E01BDF"/>
    <w:rsid w:val="00E021D5"/>
    <w:rsid w:val="00E027A7"/>
    <w:rsid w:val="00E02849"/>
    <w:rsid w:val="00E0284D"/>
    <w:rsid w:val="00E02CB2"/>
    <w:rsid w:val="00E03257"/>
    <w:rsid w:val="00E03259"/>
    <w:rsid w:val="00E03349"/>
    <w:rsid w:val="00E038FB"/>
    <w:rsid w:val="00E03B3C"/>
    <w:rsid w:val="00E040EE"/>
    <w:rsid w:val="00E044B9"/>
    <w:rsid w:val="00E046F5"/>
    <w:rsid w:val="00E0481C"/>
    <w:rsid w:val="00E04974"/>
    <w:rsid w:val="00E04A3E"/>
    <w:rsid w:val="00E0522F"/>
    <w:rsid w:val="00E05379"/>
    <w:rsid w:val="00E0594D"/>
    <w:rsid w:val="00E05E4A"/>
    <w:rsid w:val="00E06187"/>
    <w:rsid w:val="00E061FA"/>
    <w:rsid w:val="00E06221"/>
    <w:rsid w:val="00E062ED"/>
    <w:rsid w:val="00E06903"/>
    <w:rsid w:val="00E06ADD"/>
    <w:rsid w:val="00E06DA9"/>
    <w:rsid w:val="00E07568"/>
    <w:rsid w:val="00E0765A"/>
    <w:rsid w:val="00E07932"/>
    <w:rsid w:val="00E079DE"/>
    <w:rsid w:val="00E07C6A"/>
    <w:rsid w:val="00E1028F"/>
    <w:rsid w:val="00E104AC"/>
    <w:rsid w:val="00E10CC6"/>
    <w:rsid w:val="00E1159A"/>
    <w:rsid w:val="00E11B1E"/>
    <w:rsid w:val="00E11C4D"/>
    <w:rsid w:val="00E12C39"/>
    <w:rsid w:val="00E13401"/>
    <w:rsid w:val="00E1344D"/>
    <w:rsid w:val="00E13580"/>
    <w:rsid w:val="00E137E1"/>
    <w:rsid w:val="00E13976"/>
    <w:rsid w:val="00E13984"/>
    <w:rsid w:val="00E13DF6"/>
    <w:rsid w:val="00E143CB"/>
    <w:rsid w:val="00E1447C"/>
    <w:rsid w:val="00E144C3"/>
    <w:rsid w:val="00E148D5"/>
    <w:rsid w:val="00E14AA8"/>
    <w:rsid w:val="00E154CF"/>
    <w:rsid w:val="00E15710"/>
    <w:rsid w:val="00E15767"/>
    <w:rsid w:val="00E15A28"/>
    <w:rsid w:val="00E1663F"/>
    <w:rsid w:val="00E16980"/>
    <w:rsid w:val="00E16B65"/>
    <w:rsid w:val="00E16E0A"/>
    <w:rsid w:val="00E16FAA"/>
    <w:rsid w:val="00E17106"/>
    <w:rsid w:val="00E172C1"/>
    <w:rsid w:val="00E200D2"/>
    <w:rsid w:val="00E20196"/>
    <w:rsid w:val="00E206A9"/>
    <w:rsid w:val="00E207F6"/>
    <w:rsid w:val="00E20D8E"/>
    <w:rsid w:val="00E20FA1"/>
    <w:rsid w:val="00E210E8"/>
    <w:rsid w:val="00E210F7"/>
    <w:rsid w:val="00E21653"/>
    <w:rsid w:val="00E216D9"/>
    <w:rsid w:val="00E21CE5"/>
    <w:rsid w:val="00E21F08"/>
    <w:rsid w:val="00E21F27"/>
    <w:rsid w:val="00E220AD"/>
    <w:rsid w:val="00E229DA"/>
    <w:rsid w:val="00E22CE6"/>
    <w:rsid w:val="00E22CF3"/>
    <w:rsid w:val="00E22DED"/>
    <w:rsid w:val="00E22ED4"/>
    <w:rsid w:val="00E2310A"/>
    <w:rsid w:val="00E23ADA"/>
    <w:rsid w:val="00E23D54"/>
    <w:rsid w:val="00E244DB"/>
    <w:rsid w:val="00E2453B"/>
    <w:rsid w:val="00E249C1"/>
    <w:rsid w:val="00E24A27"/>
    <w:rsid w:val="00E254AB"/>
    <w:rsid w:val="00E255D6"/>
    <w:rsid w:val="00E257B3"/>
    <w:rsid w:val="00E25B9F"/>
    <w:rsid w:val="00E25F18"/>
    <w:rsid w:val="00E2608C"/>
    <w:rsid w:val="00E263AD"/>
    <w:rsid w:val="00E263CC"/>
    <w:rsid w:val="00E268FD"/>
    <w:rsid w:val="00E26EB6"/>
    <w:rsid w:val="00E2753F"/>
    <w:rsid w:val="00E27B9F"/>
    <w:rsid w:val="00E30981"/>
    <w:rsid w:val="00E30AB6"/>
    <w:rsid w:val="00E30AEF"/>
    <w:rsid w:val="00E30C2F"/>
    <w:rsid w:val="00E31138"/>
    <w:rsid w:val="00E316E1"/>
    <w:rsid w:val="00E31B41"/>
    <w:rsid w:val="00E31BF1"/>
    <w:rsid w:val="00E31BF2"/>
    <w:rsid w:val="00E31D1C"/>
    <w:rsid w:val="00E31DCB"/>
    <w:rsid w:val="00E31E79"/>
    <w:rsid w:val="00E3278C"/>
    <w:rsid w:val="00E32E32"/>
    <w:rsid w:val="00E32E7C"/>
    <w:rsid w:val="00E32FF5"/>
    <w:rsid w:val="00E3304F"/>
    <w:rsid w:val="00E33233"/>
    <w:rsid w:val="00E3329A"/>
    <w:rsid w:val="00E33568"/>
    <w:rsid w:val="00E339C5"/>
    <w:rsid w:val="00E33AF7"/>
    <w:rsid w:val="00E33C7E"/>
    <w:rsid w:val="00E33D76"/>
    <w:rsid w:val="00E33F26"/>
    <w:rsid w:val="00E34020"/>
    <w:rsid w:val="00E340F3"/>
    <w:rsid w:val="00E34374"/>
    <w:rsid w:val="00E34395"/>
    <w:rsid w:val="00E3452E"/>
    <w:rsid w:val="00E34B15"/>
    <w:rsid w:val="00E35312"/>
    <w:rsid w:val="00E35622"/>
    <w:rsid w:val="00E35B7C"/>
    <w:rsid w:val="00E361A0"/>
    <w:rsid w:val="00E3658C"/>
    <w:rsid w:val="00E36ADC"/>
    <w:rsid w:val="00E36B99"/>
    <w:rsid w:val="00E371F0"/>
    <w:rsid w:val="00E37613"/>
    <w:rsid w:val="00E378EF"/>
    <w:rsid w:val="00E37AD0"/>
    <w:rsid w:val="00E37C2F"/>
    <w:rsid w:val="00E37DAB"/>
    <w:rsid w:val="00E37F61"/>
    <w:rsid w:val="00E4031E"/>
    <w:rsid w:val="00E4070D"/>
    <w:rsid w:val="00E40822"/>
    <w:rsid w:val="00E40871"/>
    <w:rsid w:val="00E408B0"/>
    <w:rsid w:val="00E41348"/>
    <w:rsid w:val="00E4176A"/>
    <w:rsid w:val="00E4197F"/>
    <w:rsid w:val="00E41A5F"/>
    <w:rsid w:val="00E41B22"/>
    <w:rsid w:val="00E423CD"/>
    <w:rsid w:val="00E425D7"/>
    <w:rsid w:val="00E427C0"/>
    <w:rsid w:val="00E42E64"/>
    <w:rsid w:val="00E430CE"/>
    <w:rsid w:val="00E43279"/>
    <w:rsid w:val="00E43378"/>
    <w:rsid w:val="00E43601"/>
    <w:rsid w:val="00E4364B"/>
    <w:rsid w:val="00E4370B"/>
    <w:rsid w:val="00E43E18"/>
    <w:rsid w:val="00E442BF"/>
    <w:rsid w:val="00E44336"/>
    <w:rsid w:val="00E44360"/>
    <w:rsid w:val="00E44445"/>
    <w:rsid w:val="00E446B4"/>
    <w:rsid w:val="00E44FDE"/>
    <w:rsid w:val="00E45133"/>
    <w:rsid w:val="00E45253"/>
    <w:rsid w:val="00E456E0"/>
    <w:rsid w:val="00E4677F"/>
    <w:rsid w:val="00E46A98"/>
    <w:rsid w:val="00E46C08"/>
    <w:rsid w:val="00E46C93"/>
    <w:rsid w:val="00E471CF"/>
    <w:rsid w:val="00E47BFC"/>
    <w:rsid w:val="00E50034"/>
    <w:rsid w:val="00E502D1"/>
    <w:rsid w:val="00E50CAA"/>
    <w:rsid w:val="00E50EFD"/>
    <w:rsid w:val="00E50F0B"/>
    <w:rsid w:val="00E5108C"/>
    <w:rsid w:val="00E5111F"/>
    <w:rsid w:val="00E51468"/>
    <w:rsid w:val="00E51AAE"/>
    <w:rsid w:val="00E51DB2"/>
    <w:rsid w:val="00E51E0F"/>
    <w:rsid w:val="00E526E7"/>
    <w:rsid w:val="00E527D9"/>
    <w:rsid w:val="00E529BC"/>
    <w:rsid w:val="00E536B4"/>
    <w:rsid w:val="00E53EB0"/>
    <w:rsid w:val="00E53EF9"/>
    <w:rsid w:val="00E54002"/>
    <w:rsid w:val="00E54532"/>
    <w:rsid w:val="00E54755"/>
    <w:rsid w:val="00E54803"/>
    <w:rsid w:val="00E5493E"/>
    <w:rsid w:val="00E549C0"/>
    <w:rsid w:val="00E54B55"/>
    <w:rsid w:val="00E54D8D"/>
    <w:rsid w:val="00E550A9"/>
    <w:rsid w:val="00E55100"/>
    <w:rsid w:val="00E55469"/>
    <w:rsid w:val="00E556D4"/>
    <w:rsid w:val="00E55A1F"/>
    <w:rsid w:val="00E55EF3"/>
    <w:rsid w:val="00E560F0"/>
    <w:rsid w:val="00E563C8"/>
    <w:rsid w:val="00E56458"/>
    <w:rsid w:val="00E5656D"/>
    <w:rsid w:val="00E56609"/>
    <w:rsid w:val="00E56CF8"/>
    <w:rsid w:val="00E56D97"/>
    <w:rsid w:val="00E56F51"/>
    <w:rsid w:val="00E5775D"/>
    <w:rsid w:val="00E57A4F"/>
    <w:rsid w:val="00E604EC"/>
    <w:rsid w:val="00E6081F"/>
    <w:rsid w:val="00E60941"/>
    <w:rsid w:val="00E616B7"/>
    <w:rsid w:val="00E61789"/>
    <w:rsid w:val="00E61793"/>
    <w:rsid w:val="00E618F9"/>
    <w:rsid w:val="00E61DF4"/>
    <w:rsid w:val="00E62161"/>
    <w:rsid w:val="00E6219F"/>
    <w:rsid w:val="00E62835"/>
    <w:rsid w:val="00E628DB"/>
    <w:rsid w:val="00E62BD2"/>
    <w:rsid w:val="00E62E61"/>
    <w:rsid w:val="00E63237"/>
    <w:rsid w:val="00E63789"/>
    <w:rsid w:val="00E6396D"/>
    <w:rsid w:val="00E63C74"/>
    <w:rsid w:val="00E63F9D"/>
    <w:rsid w:val="00E64077"/>
    <w:rsid w:val="00E643F4"/>
    <w:rsid w:val="00E64401"/>
    <w:rsid w:val="00E64663"/>
    <w:rsid w:val="00E6480E"/>
    <w:rsid w:val="00E64A34"/>
    <w:rsid w:val="00E64C3C"/>
    <w:rsid w:val="00E65212"/>
    <w:rsid w:val="00E6547C"/>
    <w:rsid w:val="00E654A5"/>
    <w:rsid w:val="00E65767"/>
    <w:rsid w:val="00E65857"/>
    <w:rsid w:val="00E6589D"/>
    <w:rsid w:val="00E65BF1"/>
    <w:rsid w:val="00E65DEB"/>
    <w:rsid w:val="00E660C8"/>
    <w:rsid w:val="00E661BF"/>
    <w:rsid w:val="00E66984"/>
    <w:rsid w:val="00E672D5"/>
    <w:rsid w:val="00E67A26"/>
    <w:rsid w:val="00E70106"/>
    <w:rsid w:val="00E7010A"/>
    <w:rsid w:val="00E70421"/>
    <w:rsid w:val="00E70730"/>
    <w:rsid w:val="00E7081A"/>
    <w:rsid w:val="00E70BA6"/>
    <w:rsid w:val="00E70BC4"/>
    <w:rsid w:val="00E70BC7"/>
    <w:rsid w:val="00E71557"/>
    <w:rsid w:val="00E717A0"/>
    <w:rsid w:val="00E719B5"/>
    <w:rsid w:val="00E71ED3"/>
    <w:rsid w:val="00E71EEF"/>
    <w:rsid w:val="00E7203C"/>
    <w:rsid w:val="00E72106"/>
    <w:rsid w:val="00E72260"/>
    <w:rsid w:val="00E72284"/>
    <w:rsid w:val="00E725DE"/>
    <w:rsid w:val="00E72E87"/>
    <w:rsid w:val="00E72EA9"/>
    <w:rsid w:val="00E73839"/>
    <w:rsid w:val="00E73FFA"/>
    <w:rsid w:val="00E74116"/>
    <w:rsid w:val="00E74187"/>
    <w:rsid w:val="00E742D6"/>
    <w:rsid w:val="00E7441C"/>
    <w:rsid w:val="00E746BB"/>
    <w:rsid w:val="00E74A28"/>
    <w:rsid w:val="00E74CB3"/>
    <w:rsid w:val="00E750A4"/>
    <w:rsid w:val="00E753E4"/>
    <w:rsid w:val="00E75CAE"/>
    <w:rsid w:val="00E762A5"/>
    <w:rsid w:val="00E7643E"/>
    <w:rsid w:val="00E765F9"/>
    <w:rsid w:val="00E768C5"/>
    <w:rsid w:val="00E76BEC"/>
    <w:rsid w:val="00E76EBF"/>
    <w:rsid w:val="00E7720F"/>
    <w:rsid w:val="00E77645"/>
    <w:rsid w:val="00E7774A"/>
    <w:rsid w:val="00E77B51"/>
    <w:rsid w:val="00E77E1B"/>
    <w:rsid w:val="00E77E7B"/>
    <w:rsid w:val="00E77F44"/>
    <w:rsid w:val="00E806A2"/>
    <w:rsid w:val="00E81868"/>
    <w:rsid w:val="00E818A8"/>
    <w:rsid w:val="00E81E1E"/>
    <w:rsid w:val="00E81FAC"/>
    <w:rsid w:val="00E821AE"/>
    <w:rsid w:val="00E828CF"/>
    <w:rsid w:val="00E82C60"/>
    <w:rsid w:val="00E83149"/>
    <w:rsid w:val="00E8320C"/>
    <w:rsid w:val="00E832E4"/>
    <w:rsid w:val="00E83697"/>
    <w:rsid w:val="00E836D4"/>
    <w:rsid w:val="00E83A7A"/>
    <w:rsid w:val="00E83B8F"/>
    <w:rsid w:val="00E84D03"/>
    <w:rsid w:val="00E84E25"/>
    <w:rsid w:val="00E851DD"/>
    <w:rsid w:val="00E853AD"/>
    <w:rsid w:val="00E855C6"/>
    <w:rsid w:val="00E8560F"/>
    <w:rsid w:val="00E856E9"/>
    <w:rsid w:val="00E85997"/>
    <w:rsid w:val="00E859B6"/>
    <w:rsid w:val="00E85BD6"/>
    <w:rsid w:val="00E85CCB"/>
    <w:rsid w:val="00E85EEB"/>
    <w:rsid w:val="00E864B9"/>
    <w:rsid w:val="00E87073"/>
    <w:rsid w:val="00E8769B"/>
    <w:rsid w:val="00E8784C"/>
    <w:rsid w:val="00E87CA0"/>
    <w:rsid w:val="00E87E91"/>
    <w:rsid w:val="00E90D64"/>
    <w:rsid w:val="00E90DA6"/>
    <w:rsid w:val="00E91392"/>
    <w:rsid w:val="00E913F1"/>
    <w:rsid w:val="00E918DC"/>
    <w:rsid w:val="00E919EB"/>
    <w:rsid w:val="00E91ADE"/>
    <w:rsid w:val="00E91C42"/>
    <w:rsid w:val="00E91CB5"/>
    <w:rsid w:val="00E91EF4"/>
    <w:rsid w:val="00E930EF"/>
    <w:rsid w:val="00E9333D"/>
    <w:rsid w:val="00E93507"/>
    <w:rsid w:val="00E93671"/>
    <w:rsid w:val="00E93D4F"/>
    <w:rsid w:val="00E94033"/>
    <w:rsid w:val="00E9469A"/>
    <w:rsid w:val="00E947EE"/>
    <w:rsid w:val="00E949F4"/>
    <w:rsid w:val="00E94C62"/>
    <w:rsid w:val="00E94E3A"/>
    <w:rsid w:val="00E9516F"/>
    <w:rsid w:val="00E952DA"/>
    <w:rsid w:val="00E95419"/>
    <w:rsid w:val="00E954CF"/>
    <w:rsid w:val="00E95BC1"/>
    <w:rsid w:val="00E95E92"/>
    <w:rsid w:val="00E96219"/>
    <w:rsid w:val="00E96489"/>
    <w:rsid w:val="00E9651C"/>
    <w:rsid w:val="00E96D8A"/>
    <w:rsid w:val="00E96D90"/>
    <w:rsid w:val="00E9727E"/>
    <w:rsid w:val="00E972DC"/>
    <w:rsid w:val="00E976E2"/>
    <w:rsid w:val="00E97B1A"/>
    <w:rsid w:val="00EA00A0"/>
    <w:rsid w:val="00EA035F"/>
    <w:rsid w:val="00EA071D"/>
    <w:rsid w:val="00EA080A"/>
    <w:rsid w:val="00EA08A1"/>
    <w:rsid w:val="00EA0948"/>
    <w:rsid w:val="00EA0BC3"/>
    <w:rsid w:val="00EA104B"/>
    <w:rsid w:val="00EA11AC"/>
    <w:rsid w:val="00EA1C7E"/>
    <w:rsid w:val="00EA1CDE"/>
    <w:rsid w:val="00EA1F1D"/>
    <w:rsid w:val="00EA1F85"/>
    <w:rsid w:val="00EA2146"/>
    <w:rsid w:val="00EA23A4"/>
    <w:rsid w:val="00EA2470"/>
    <w:rsid w:val="00EA2560"/>
    <w:rsid w:val="00EA2AF4"/>
    <w:rsid w:val="00EA2DE1"/>
    <w:rsid w:val="00EA2F5C"/>
    <w:rsid w:val="00EA2FED"/>
    <w:rsid w:val="00EA321E"/>
    <w:rsid w:val="00EA3312"/>
    <w:rsid w:val="00EA33D1"/>
    <w:rsid w:val="00EA35B3"/>
    <w:rsid w:val="00EA4053"/>
    <w:rsid w:val="00EA4123"/>
    <w:rsid w:val="00EA41DF"/>
    <w:rsid w:val="00EA43DE"/>
    <w:rsid w:val="00EA4945"/>
    <w:rsid w:val="00EA4C57"/>
    <w:rsid w:val="00EA4D26"/>
    <w:rsid w:val="00EA4DD1"/>
    <w:rsid w:val="00EA5043"/>
    <w:rsid w:val="00EA5073"/>
    <w:rsid w:val="00EA51C1"/>
    <w:rsid w:val="00EA536B"/>
    <w:rsid w:val="00EA5BEA"/>
    <w:rsid w:val="00EA6069"/>
    <w:rsid w:val="00EA60FE"/>
    <w:rsid w:val="00EA65E7"/>
    <w:rsid w:val="00EA66C9"/>
    <w:rsid w:val="00EA6882"/>
    <w:rsid w:val="00EA6AE8"/>
    <w:rsid w:val="00EA7316"/>
    <w:rsid w:val="00EA7852"/>
    <w:rsid w:val="00EB0351"/>
    <w:rsid w:val="00EB0423"/>
    <w:rsid w:val="00EB049B"/>
    <w:rsid w:val="00EB061E"/>
    <w:rsid w:val="00EB0B23"/>
    <w:rsid w:val="00EB113B"/>
    <w:rsid w:val="00EB1283"/>
    <w:rsid w:val="00EB1915"/>
    <w:rsid w:val="00EB1A4F"/>
    <w:rsid w:val="00EB1C67"/>
    <w:rsid w:val="00EB200B"/>
    <w:rsid w:val="00EB2052"/>
    <w:rsid w:val="00EB216F"/>
    <w:rsid w:val="00EB2302"/>
    <w:rsid w:val="00EB27D5"/>
    <w:rsid w:val="00EB2903"/>
    <w:rsid w:val="00EB2AF0"/>
    <w:rsid w:val="00EB2CC8"/>
    <w:rsid w:val="00EB338F"/>
    <w:rsid w:val="00EB38DA"/>
    <w:rsid w:val="00EB3F9E"/>
    <w:rsid w:val="00EB4377"/>
    <w:rsid w:val="00EB44E0"/>
    <w:rsid w:val="00EB5831"/>
    <w:rsid w:val="00EB593D"/>
    <w:rsid w:val="00EB5970"/>
    <w:rsid w:val="00EB5BDE"/>
    <w:rsid w:val="00EB5CC9"/>
    <w:rsid w:val="00EB5D32"/>
    <w:rsid w:val="00EB5E63"/>
    <w:rsid w:val="00EB5F0D"/>
    <w:rsid w:val="00EB6413"/>
    <w:rsid w:val="00EB6FEF"/>
    <w:rsid w:val="00EB7687"/>
    <w:rsid w:val="00EB7E19"/>
    <w:rsid w:val="00EB7FB8"/>
    <w:rsid w:val="00EC005B"/>
    <w:rsid w:val="00EC01E5"/>
    <w:rsid w:val="00EC0851"/>
    <w:rsid w:val="00EC0BC8"/>
    <w:rsid w:val="00EC154F"/>
    <w:rsid w:val="00EC1683"/>
    <w:rsid w:val="00EC1AC4"/>
    <w:rsid w:val="00EC1DAE"/>
    <w:rsid w:val="00EC1F92"/>
    <w:rsid w:val="00EC21B7"/>
    <w:rsid w:val="00EC221D"/>
    <w:rsid w:val="00EC2308"/>
    <w:rsid w:val="00EC23F2"/>
    <w:rsid w:val="00EC2AB4"/>
    <w:rsid w:val="00EC3DE5"/>
    <w:rsid w:val="00EC3EA7"/>
    <w:rsid w:val="00EC4A09"/>
    <w:rsid w:val="00EC4A25"/>
    <w:rsid w:val="00EC4C27"/>
    <w:rsid w:val="00EC4F2B"/>
    <w:rsid w:val="00EC5199"/>
    <w:rsid w:val="00EC549D"/>
    <w:rsid w:val="00EC5A25"/>
    <w:rsid w:val="00EC5BAC"/>
    <w:rsid w:val="00EC614C"/>
    <w:rsid w:val="00EC6283"/>
    <w:rsid w:val="00EC666B"/>
    <w:rsid w:val="00EC6736"/>
    <w:rsid w:val="00EC6831"/>
    <w:rsid w:val="00EC688D"/>
    <w:rsid w:val="00EC71A5"/>
    <w:rsid w:val="00EC726D"/>
    <w:rsid w:val="00EC7271"/>
    <w:rsid w:val="00EC748E"/>
    <w:rsid w:val="00EC76F1"/>
    <w:rsid w:val="00ED0168"/>
    <w:rsid w:val="00ED02E4"/>
    <w:rsid w:val="00ED09C6"/>
    <w:rsid w:val="00ED11F1"/>
    <w:rsid w:val="00ED11F8"/>
    <w:rsid w:val="00ED136B"/>
    <w:rsid w:val="00ED1584"/>
    <w:rsid w:val="00ED2350"/>
    <w:rsid w:val="00ED29A3"/>
    <w:rsid w:val="00ED3059"/>
    <w:rsid w:val="00ED328E"/>
    <w:rsid w:val="00ED4A6F"/>
    <w:rsid w:val="00ED4D8F"/>
    <w:rsid w:val="00ED4DD7"/>
    <w:rsid w:val="00ED5767"/>
    <w:rsid w:val="00ED5A57"/>
    <w:rsid w:val="00ED5EBF"/>
    <w:rsid w:val="00ED6098"/>
    <w:rsid w:val="00ED675C"/>
    <w:rsid w:val="00ED67F2"/>
    <w:rsid w:val="00ED71F4"/>
    <w:rsid w:val="00EE07DE"/>
    <w:rsid w:val="00EE0BFC"/>
    <w:rsid w:val="00EE1572"/>
    <w:rsid w:val="00EE15B8"/>
    <w:rsid w:val="00EE1C30"/>
    <w:rsid w:val="00EE201E"/>
    <w:rsid w:val="00EE210C"/>
    <w:rsid w:val="00EE2380"/>
    <w:rsid w:val="00EE28DC"/>
    <w:rsid w:val="00EE2EA9"/>
    <w:rsid w:val="00EE2EC0"/>
    <w:rsid w:val="00EE310A"/>
    <w:rsid w:val="00EE35C4"/>
    <w:rsid w:val="00EE361C"/>
    <w:rsid w:val="00EE3DA5"/>
    <w:rsid w:val="00EE44B0"/>
    <w:rsid w:val="00EE4567"/>
    <w:rsid w:val="00EE45BB"/>
    <w:rsid w:val="00EE4655"/>
    <w:rsid w:val="00EE4BE1"/>
    <w:rsid w:val="00EE4FBD"/>
    <w:rsid w:val="00EE523C"/>
    <w:rsid w:val="00EE534B"/>
    <w:rsid w:val="00EE5BBA"/>
    <w:rsid w:val="00EE6006"/>
    <w:rsid w:val="00EE6181"/>
    <w:rsid w:val="00EE61F3"/>
    <w:rsid w:val="00EE7704"/>
    <w:rsid w:val="00EE795F"/>
    <w:rsid w:val="00EE7A22"/>
    <w:rsid w:val="00EE7A85"/>
    <w:rsid w:val="00EE7DA5"/>
    <w:rsid w:val="00EE7FE7"/>
    <w:rsid w:val="00EF04E9"/>
    <w:rsid w:val="00EF0A20"/>
    <w:rsid w:val="00EF0B12"/>
    <w:rsid w:val="00EF0D95"/>
    <w:rsid w:val="00EF0F4A"/>
    <w:rsid w:val="00EF122E"/>
    <w:rsid w:val="00EF14FD"/>
    <w:rsid w:val="00EF1849"/>
    <w:rsid w:val="00EF2102"/>
    <w:rsid w:val="00EF23DA"/>
    <w:rsid w:val="00EF29F6"/>
    <w:rsid w:val="00EF3403"/>
    <w:rsid w:val="00EF3C14"/>
    <w:rsid w:val="00EF437F"/>
    <w:rsid w:val="00EF4421"/>
    <w:rsid w:val="00EF485B"/>
    <w:rsid w:val="00EF4B4B"/>
    <w:rsid w:val="00EF4FC8"/>
    <w:rsid w:val="00EF522C"/>
    <w:rsid w:val="00EF52D4"/>
    <w:rsid w:val="00EF543C"/>
    <w:rsid w:val="00EF5B94"/>
    <w:rsid w:val="00EF5FCA"/>
    <w:rsid w:val="00EF612C"/>
    <w:rsid w:val="00EF695E"/>
    <w:rsid w:val="00EF6C5D"/>
    <w:rsid w:val="00EF6EA0"/>
    <w:rsid w:val="00EF72D4"/>
    <w:rsid w:val="00EF7605"/>
    <w:rsid w:val="00F000EE"/>
    <w:rsid w:val="00F0012F"/>
    <w:rsid w:val="00F003E9"/>
    <w:rsid w:val="00F005AB"/>
    <w:rsid w:val="00F00AF8"/>
    <w:rsid w:val="00F011C8"/>
    <w:rsid w:val="00F017F0"/>
    <w:rsid w:val="00F0198D"/>
    <w:rsid w:val="00F01F8F"/>
    <w:rsid w:val="00F025A2"/>
    <w:rsid w:val="00F02B40"/>
    <w:rsid w:val="00F02E24"/>
    <w:rsid w:val="00F02F55"/>
    <w:rsid w:val="00F030DA"/>
    <w:rsid w:val="00F03105"/>
    <w:rsid w:val="00F03675"/>
    <w:rsid w:val="00F036E9"/>
    <w:rsid w:val="00F03806"/>
    <w:rsid w:val="00F03E04"/>
    <w:rsid w:val="00F043C6"/>
    <w:rsid w:val="00F048A7"/>
    <w:rsid w:val="00F04C0F"/>
    <w:rsid w:val="00F04DB5"/>
    <w:rsid w:val="00F04F85"/>
    <w:rsid w:val="00F0511D"/>
    <w:rsid w:val="00F05384"/>
    <w:rsid w:val="00F05A75"/>
    <w:rsid w:val="00F05A92"/>
    <w:rsid w:val="00F06010"/>
    <w:rsid w:val="00F06181"/>
    <w:rsid w:val="00F06560"/>
    <w:rsid w:val="00F065A1"/>
    <w:rsid w:val="00F06706"/>
    <w:rsid w:val="00F06B0F"/>
    <w:rsid w:val="00F06BAF"/>
    <w:rsid w:val="00F06E09"/>
    <w:rsid w:val="00F07388"/>
    <w:rsid w:val="00F073A7"/>
    <w:rsid w:val="00F077F1"/>
    <w:rsid w:val="00F078CE"/>
    <w:rsid w:val="00F07A5C"/>
    <w:rsid w:val="00F07DC2"/>
    <w:rsid w:val="00F07FF6"/>
    <w:rsid w:val="00F107A2"/>
    <w:rsid w:val="00F107B8"/>
    <w:rsid w:val="00F1093C"/>
    <w:rsid w:val="00F10956"/>
    <w:rsid w:val="00F11302"/>
    <w:rsid w:val="00F11AEE"/>
    <w:rsid w:val="00F11D20"/>
    <w:rsid w:val="00F11F4B"/>
    <w:rsid w:val="00F1216C"/>
    <w:rsid w:val="00F125C2"/>
    <w:rsid w:val="00F12D0B"/>
    <w:rsid w:val="00F12E42"/>
    <w:rsid w:val="00F133FA"/>
    <w:rsid w:val="00F1380B"/>
    <w:rsid w:val="00F13ACF"/>
    <w:rsid w:val="00F141C8"/>
    <w:rsid w:val="00F1446A"/>
    <w:rsid w:val="00F1459F"/>
    <w:rsid w:val="00F1494E"/>
    <w:rsid w:val="00F14C9B"/>
    <w:rsid w:val="00F152D6"/>
    <w:rsid w:val="00F154C8"/>
    <w:rsid w:val="00F155EA"/>
    <w:rsid w:val="00F1690C"/>
    <w:rsid w:val="00F16B18"/>
    <w:rsid w:val="00F16C7D"/>
    <w:rsid w:val="00F16F47"/>
    <w:rsid w:val="00F17AD8"/>
    <w:rsid w:val="00F17C0B"/>
    <w:rsid w:val="00F17E45"/>
    <w:rsid w:val="00F17F51"/>
    <w:rsid w:val="00F20246"/>
    <w:rsid w:val="00F2026E"/>
    <w:rsid w:val="00F2105C"/>
    <w:rsid w:val="00F21536"/>
    <w:rsid w:val="00F21583"/>
    <w:rsid w:val="00F215D4"/>
    <w:rsid w:val="00F21A96"/>
    <w:rsid w:val="00F21E3E"/>
    <w:rsid w:val="00F21E52"/>
    <w:rsid w:val="00F21F4F"/>
    <w:rsid w:val="00F21F68"/>
    <w:rsid w:val="00F220FA"/>
    <w:rsid w:val="00F2210A"/>
    <w:rsid w:val="00F228C6"/>
    <w:rsid w:val="00F22D1C"/>
    <w:rsid w:val="00F230CB"/>
    <w:rsid w:val="00F24039"/>
    <w:rsid w:val="00F242F8"/>
    <w:rsid w:val="00F24381"/>
    <w:rsid w:val="00F2440E"/>
    <w:rsid w:val="00F245CC"/>
    <w:rsid w:val="00F248DC"/>
    <w:rsid w:val="00F24998"/>
    <w:rsid w:val="00F24C14"/>
    <w:rsid w:val="00F25677"/>
    <w:rsid w:val="00F25954"/>
    <w:rsid w:val="00F25973"/>
    <w:rsid w:val="00F25D56"/>
    <w:rsid w:val="00F25D9C"/>
    <w:rsid w:val="00F25DD3"/>
    <w:rsid w:val="00F275AF"/>
    <w:rsid w:val="00F302DD"/>
    <w:rsid w:val="00F304EC"/>
    <w:rsid w:val="00F30956"/>
    <w:rsid w:val="00F30A5F"/>
    <w:rsid w:val="00F30E6E"/>
    <w:rsid w:val="00F31372"/>
    <w:rsid w:val="00F313B4"/>
    <w:rsid w:val="00F31608"/>
    <w:rsid w:val="00F3173E"/>
    <w:rsid w:val="00F31938"/>
    <w:rsid w:val="00F31E21"/>
    <w:rsid w:val="00F32959"/>
    <w:rsid w:val="00F329CE"/>
    <w:rsid w:val="00F32A3D"/>
    <w:rsid w:val="00F32C56"/>
    <w:rsid w:val="00F32C80"/>
    <w:rsid w:val="00F3311F"/>
    <w:rsid w:val="00F331F3"/>
    <w:rsid w:val="00F33640"/>
    <w:rsid w:val="00F33693"/>
    <w:rsid w:val="00F3397C"/>
    <w:rsid w:val="00F33DF2"/>
    <w:rsid w:val="00F3487C"/>
    <w:rsid w:val="00F349D5"/>
    <w:rsid w:val="00F34C86"/>
    <w:rsid w:val="00F35507"/>
    <w:rsid w:val="00F35DE2"/>
    <w:rsid w:val="00F3610D"/>
    <w:rsid w:val="00F364B8"/>
    <w:rsid w:val="00F36AE4"/>
    <w:rsid w:val="00F36B2A"/>
    <w:rsid w:val="00F36E75"/>
    <w:rsid w:val="00F37743"/>
    <w:rsid w:val="00F377A6"/>
    <w:rsid w:val="00F37905"/>
    <w:rsid w:val="00F403FF"/>
    <w:rsid w:val="00F408BD"/>
    <w:rsid w:val="00F40C0A"/>
    <w:rsid w:val="00F40C17"/>
    <w:rsid w:val="00F40C2F"/>
    <w:rsid w:val="00F411B7"/>
    <w:rsid w:val="00F41511"/>
    <w:rsid w:val="00F419AB"/>
    <w:rsid w:val="00F41B9F"/>
    <w:rsid w:val="00F41F13"/>
    <w:rsid w:val="00F42071"/>
    <w:rsid w:val="00F421A5"/>
    <w:rsid w:val="00F4229F"/>
    <w:rsid w:val="00F4241D"/>
    <w:rsid w:val="00F42493"/>
    <w:rsid w:val="00F425EE"/>
    <w:rsid w:val="00F4271A"/>
    <w:rsid w:val="00F42B16"/>
    <w:rsid w:val="00F42BD8"/>
    <w:rsid w:val="00F42EDE"/>
    <w:rsid w:val="00F437E9"/>
    <w:rsid w:val="00F43B25"/>
    <w:rsid w:val="00F43CFF"/>
    <w:rsid w:val="00F446E1"/>
    <w:rsid w:val="00F4472B"/>
    <w:rsid w:val="00F44939"/>
    <w:rsid w:val="00F44989"/>
    <w:rsid w:val="00F44FA7"/>
    <w:rsid w:val="00F456B6"/>
    <w:rsid w:val="00F45873"/>
    <w:rsid w:val="00F458CB"/>
    <w:rsid w:val="00F46224"/>
    <w:rsid w:val="00F466D8"/>
    <w:rsid w:val="00F46779"/>
    <w:rsid w:val="00F4696D"/>
    <w:rsid w:val="00F469FE"/>
    <w:rsid w:val="00F46A26"/>
    <w:rsid w:val="00F46AD0"/>
    <w:rsid w:val="00F46CBC"/>
    <w:rsid w:val="00F473CC"/>
    <w:rsid w:val="00F47C08"/>
    <w:rsid w:val="00F47E83"/>
    <w:rsid w:val="00F502AD"/>
    <w:rsid w:val="00F50379"/>
    <w:rsid w:val="00F5043B"/>
    <w:rsid w:val="00F5046E"/>
    <w:rsid w:val="00F504CC"/>
    <w:rsid w:val="00F506C8"/>
    <w:rsid w:val="00F50B11"/>
    <w:rsid w:val="00F51213"/>
    <w:rsid w:val="00F51802"/>
    <w:rsid w:val="00F51B0B"/>
    <w:rsid w:val="00F51BB1"/>
    <w:rsid w:val="00F51ECE"/>
    <w:rsid w:val="00F52976"/>
    <w:rsid w:val="00F5342D"/>
    <w:rsid w:val="00F54635"/>
    <w:rsid w:val="00F54656"/>
    <w:rsid w:val="00F54A3D"/>
    <w:rsid w:val="00F54CB0"/>
    <w:rsid w:val="00F553A7"/>
    <w:rsid w:val="00F55451"/>
    <w:rsid w:val="00F560A2"/>
    <w:rsid w:val="00F56128"/>
    <w:rsid w:val="00F569D5"/>
    <w:rsid w:val="00F56BAA"/>
    <w:rsid w:val="00F56C69"/>
    <w:rsid w:val="00F56E88"/>
    <w:rsid w:val="00F57027"/>
    <w:rsid w:val="00F57119"/>
    <w:rsid w:val="00F571ED"/>
    <w:rsid w:val="00F579CD"/>
    <w:rsid w:val="00F57C5A"/>
    <w:rsid w:val="00F57D9E"/>
    <w:rsid w:val="00F57FB9"/>
    <w:rsid w:val="00F60337"/>
    <w:rsid w:val="00F60927"/>
    <w:rsid w:val="00F60962"/>
    <w:rsid w:val="00F60A5D"/>
    <w:rsid w:val="00F60DAD"/>
    <w:rsid w:val="00F61AE7"/>
    <w:rsid w:val="00F61B00"/>
    <w:rsid w:val="00F623EF"/>
    <w:rsid w:val="00F627E0"/>
    <w:rsid w:val="00F6395A"/>
    <w:rsid w:val="00F64299"/>
    <w:rsid w:val="00F64A6B"/>
    <w:rsid w:val="00F64E5F"/>
    <w:rsid w:val="00F650BD"/>
    <w:rsid w:val="00F65140"/>
    <w:rsid w:val="00F653B8"/>
    <w:rsid w:val="00F65B14"/>
    <w:rsid w:val="00F65FF2"/>
    <w:rsid w:val="00F66351"/>
    <w:rsid w:val="00F66373"/>
    <w:rsid w:val="00F66829"/>
    <w:rsid w:val="00F670D4"/>
    <w:rsid w:val="00F673D7"/>
    <w:rsid w:val="00F67527"/>
    <w:rsid w:val="00F6762F"/>
    <w:rsid w:val="00F67708"/>
    <w:rsid w:val="00F67AAD"/>
    <w:rsid w:val="00F67C23"/>
    <w:rsid w:val="00F67CD3"/>
    <w:rsid w:val="00F7027B"/>
    <w:rsid w:val="00F70322"/>
    <w:rsid w:val="00F70359"/>
    <w:rsid w:val="00F7040B"/>
    <w:rsid w:val="00F704D6"/>
    <w:rsid w:val="00F7058B"/>
    <w:rsid w:val="00F7075F"/>
    <w:rsid w:val="00F70943"/>
    <w:rsid w:val="00F70FDA"/>
    <w:rsid w:val="00F71238"/>
    <w:rsid w:val="00F71609"/>
    <w:rsid w:val="00F71970"/>
    <w:rsid w:val="00F71B89"/>
    <w:rsid w:val="00F723E1"/>
    <w:rsid w:val="00F724F4"/>
    <w:rsid w:val="00F72629"/>
    <w:rsid w:val="00F72A23"/>
    <w:rsid w:val="00F72A5C"/>
    <w:rsid w:val="00F72C7E"/>
    <w:rsid w:val="00F7310A"/>
    <w:rsid w:val="00F7352E"/>
    <w:rsid w:val="00F7353C"/>
    <w:rsid w:val="00F73633"/>
    <w:rsid w:val="00F736CD"/>
    <w:rsid w:val="00F739E0"/>
    <w:rsid w:val="00F73CBE"/>
    <w:rsid w:val="00F73EA5"/>
    <w:rsid w:val="00F7424A"/>
    <w:rsid w:val="00F742D7"/>
    <w:rsid w:val="00F74797"/>
    <w:rsid w:val="00F7486F"/>
    <w:rsid w:val="00F7582E"/>
    <w:rsid w:val="00F759D3"/>
    <w:rsid w:val="00F75EBE"/>
    <w:rsid w:val="00F7630D"/>
    <w:rsid w:val="00F7660A"/>
    <w:rsid w:val="00F767C0"/>
    <w:rsid w:val="00F767C4"/>
    <w:rsid w:val="00F76828"/>
    <w:rsid w:val="00F76D7C"/>
    <w:rsid w:val="00F76E5B"/>
    <w:rsid w:val="00F76F8F"/>
    <w:rsid w:val="00F77415"/>
    <w:rsid w:val="00F775F8"/>
    <w:rsid w:val="00F801C7"/>
    <w:rsid w:val="00F805A8"/>
    <w:rsid w:val="00F80664"/>
    <w:rsid w:val="00F80C60"/>
    <w:rsid w:val="00F81699"/>
    <w:rsid w:val="00F81806"/>
    <w:rsid w:val="00F81854"/>
    <w:rsid w:val="00F81FBF"/>
    <w:rsid w:val="00F8226E"/>
    <w:rsid w:val="00F82566"/>
    <w:rsid w:val="00F82795"/>
    <w:rsid w:val="00F82BB1"/>
    <w:rsid w:val="00F82C67"/>
    <w:rsid w:val="00F82C7D"/>
    <w:rsid w:val="00F82D58"/>
    <w:rsid w:val="00F82FB7"/>
    <w:rsid w:val="00F82FC4"/>
    <w:rsid w:val="00F83231"/>
    <w:rsid w:val="00F832FD"/>
    <w:rsid w:val="00F833A4"/>
    <w:rsid w:val="00F83843"/>
    <w:rsid w:val="00F841F5"/>
    <w:rsid w:val="00F8498B"/>
    <w:rsid w:val="00F8498C"/>
    <w:rsid w:val="00F85197"/>
    <w:rsid w:val="00F851F8"/>
    <w:rsid w:val="00F85735"/>
    <w:rsid w:val="00F85806"/>
    <w:rsid w:val="00F8584B"/>
    <w:rsid w:val="00F85865"/>
    <w:rsid w:val="00F86053"/>
    <w:rsid w:val="00F86515"/>
    <w:rsid w:val="00F869B1"/>
    <w:rsid w:val="00F869CD"/>
    <w:rsid w:val="00F86B42"/>
    <w:rsid w:val="00F86B6B"/>
    <w:rsid w:val="00F86CA7"/>
    <w:rsid w:val="00F86CF9"/>
    <w:rsid w:val="00F87048"/>
    <w:rsid w:val="00F87257"/>
    <w:rsid w:val="00F872AB"/>
    <w:rsid w:val="00F87690"/>
    <w:rsid w:val="00F87895"/>
    <w:rsid w:val="00F878E6"/>
    <w:rsid w:val="00F878F2"/>
    <w:rsid w:val="00F87B10"/>
    <w:rsid w:val="00F87B14"/>
    <w:rsid w:val="00F900BD"/>
    <w:rsid w:val="00F9024D"/>
    <w:rsid w:val="00F90742"/>
    <w:rsid w:val="00F90A0C"/>
    <w:rsid w:val="00F90C9D"/>
    <w:rsid w:val="00F90E7E"/>
    <w:rsid w:val="00F91127"/>
    <w:rsid w:val="00F918AC"/>
    <w:rsid w:val="00F92209"/>
    <w:rsid w:val="00F9242A"/>
    <w:rsid w:val="00F92501"/>
    <w:rsid w:val="00F9278F"/>
    <w:rsid w:val="00F92F1A"/>
    <w:rsid w:val="00F9334F"/>
    <w:rsid w:val="00F9336B"/>
    <w:rsid w:val="00F93BFA"/>
    <w:rsid w:val="00F941DF"/>
    <w:rsid w:val="00F94B90"/>
    <w:rsid w:val="00F94CAD"/>
    <w:rsid w:val="00F952E4"/>
    <w:rsid w:val="00F956E7"/>
    <w:rsid w:val="00F95D4B"/>
    <w:rsid w:val="00F96227"/>
    <w:rsid w:val="00F9622A"/>
    <w:rsid w:val="00F9630A"/>
    <w:rsid w:val="00F96A67"/>
    <w:rsid w:val="00F96AC3"/>
    <w:rsid w:val="00F971E9"/>
    <w:rsid w:val="00F97946"/>
    <w:rsid w:val="00F979CF"/>
    <w:rsid w:val="00F97AE0"/>
    <w:rsid w:val="00F97C98"/>
    <w:rsid w:val="00FA0149"/>
    <w:rsid w:val="00FA0554"/>
    <w:rsid w:val="00FA0837"/>
    <w:rsid w:val="00FA0880"/>
    <w:rsid w:val="00FA0D31"/>
    <w:rsid w:val="00FA1266"/>
    <w:rsid w:val="00FA15EB"/>
    <w:rsid w:val="00FA197D"/>
    <w:rsid w:val="00FA1BA4"/>
    <w:rsid w:val="00FA1D51"/>
    <w:rsid w:val="00FA1EA2"/>
    <w:rsid w:val="00FA2318"/>
    <w:rsid w:val="00FA27A5"/>
    <w:rsid w:val="00FA2A3C"/>
    <w:rsid w:val="00FA2EC4"/>
    <w:rsid w:val="00FA3671"/>
    <w:rsid w:val="00FA3837"/>
    <w:rsid w:val="00FA383F"/>
    <w:rsid w:val="00FA3A87"/>
    <w:rsid w:val="00FA3E92"/>
    <w:rsid w:val="00FA4090"/>
    <w:rsid w:val="00FA473E"/>
    <w:rsid w:val="00FA47AE"/>
    <w:rsid w:val="00FA4A66"/>
    <w:rsid w:val="00FA4C7F"/>
    <w:rsid w:val="00FA5AFB"/>
    <w:rsid w:val="00FA5C52"/>
    <w:rsid w:val="00FA61D6"/>
    <w:rsid w:val="00FA6473"/>
    <w:rsid w:val="00FA65A6"/>
    <w:rsid w:val="00FA65AE"/>
    <w:rsid w:val="00FA674B"/>
    <w:rsid w:val="00FA69D2"/>
    <w:rsid w:val="00FA7076"/>
    <w:rsid w:val="00FA729C"/>
    <w:rsid w:val="00FA7440"/>
    <w:rsid w:val="00FA7554"/>
    <w:rsid w:val="00FA766F"/>
    <w:rsid w:val="00FA7B5D"/>
    <w:rsid w:val="00FA7C53"/>
    <w:rsid w:val="00FB041E"/>
    <w:rsid w:val="00FB0924"/>
    <w:rsid w:val="00FB0D25"/>
    <w:rsid w:val="00FB0DBC"/>
    <w:rsid w:val="00FB107D"/>
    <w:rsid w:val="00FB12B9"/>
    <w:rsid w:val="00FB14B7"/>
    <w:rsid w:val="00FB15A8"/>
    <w:rsid w:val="00FB1994"/>
    <w:rsid w:val="00FB2399"/>
    <w:rsid w:val="00FB2434"/>
    <w:rsid w:val="00FB2A19"/>
    <w:rsid w:val="00FB2F5C"/>
    <w:rsid w:val="00FB3222"/>
    <w:rsid w:val="00FB367F"/>
    <w:rsid w:val="00FB36B5"/>
    <w:rsid w:val="00FB36FA"/>
    <w:rsid w:val="00FB3A0D"/>
    <w:rsid w:val="00FB3A4A"/>
    <w:rsid w:val="00FB4704"/>
    <w:rsid w:val="00FB4ACB"/>
    <w:rsid w:val="00FB5664"/>
    <w:rsid w:val="00FB5756"/>
    <w:rsid w:val="00FB58EA"/>
    <w:rsid w:val="00FB5CBC"/>
    <w:rsid w:val="00FB637A"/>
    <w:rsid w:val="00FB6447"/>
    <w:rsid w:val="00FB6545"/>
    <w:rsid w:val="00FB7211"/>
    <w:rsid w:val="00FB762E"/>
    <w:rsid w:val="00FC01C0"/>
    <w:rsid w:val="00FC06E4"/>
    <w:rsid w:val="00FC092E"/>
    <w:rsid w:val="00FC0A93"/>
    <w:rsid w:val="00FC0D1A"/>
    <w:rsid w:val="00FC1170"/>
    <w:rsid w:val="00FC1192"/>
    <w:rsid w:val="00FC1419"/>
    <w:rsid w:val="00FC165B"/>
    <w:rsid w:val="00FC1727"/>
    <w:rsid w:val="00FC1866"/>
    <w:rsid w:val="00FC191E"/>
    <w:rsid w:val="00FC1D38"/>
    <w:rsid w:val="00FC1EF6"/>
    <w:rsid w:val="00FC24DD"/>
    <w:rsid w:val="00FC28E2"/>
    <w:rsid w:val="00FC299E"/>
    <w:rsid w:val="00FC3A73"/>
    <w:rsid w:val="00FC3AE7"/>
    <w:rsid w:val="00FC3B7C"/>
    <w:rsid w:val="00FC3F60"/>
    <w:rsid w:val="00FC3FB5"/>
    <w:rsid w:val="00FC40AF"/>
    <w:rsid w:val="00FC41F5"/>
    <w:rsid w:val="00FC45BC"/>
    <w:rsid w:val="00FC47F6"/>
    <w:rsid w:val="00FC493E"/>
    <w:rsid w:val="00FC4CE4"/>
    <w:rsid w:val="00FC4DC2"/>
    <w:rsid w:val="00FC4ED9"/>
    <w:rsid w:val="00FC4FBC"/>
    <w:rsid w:val="00FC549A"/>
    <w:rsid w:val="00FC57CB"/>
    <w:rsid w:val="00FC64ED"/>
    <w:rsid w:val="00FC6B2A"/>
    <w:rsid w:val="00FC6B6C"/>
    <w:rsid w:val="00FC6C1A"/>
    <w:rsid w:val="00FC6D48"/>
    <w:rsid w:val="00FC6E49"/>
    <w:rsid w:val="00FC6E74"/>
    <w:rsid w:val="00FC70D8"/>
    <w:rsid w:val="00FC7136"/>
    <w:rsid w:val="00FC77D0"/>
    <w:rsid w:val="00FC7B2B"/>
    <w:rsid w:val="00FC7E98"/>
    <w:rsid w:val="00FD005C"/>
    <w:rsid w:val="00FD102B"/>
    <w:rsid w:val="00FD1417"/>
    <w:rsid w:val="00FD1682"/>
    <w:rsid w:val="00FD175B"/>
    <w:rsid w:val="00FD17B8"/>
    <w:rsid w:val="00FD1E23"/>
    <w:rsid w:val="00FD3570"/>
    <w:rsid w:val="00FD38E3"/>
    <w:rsid w:val="00FD3B1A"/>
    <w:rsid w:val="00FD3F28"/>
    <w:rsid w:val="00FD42AF"/>
    <w:rsid w:val="00FD47C3"/>
    <w:rsid w:val="00FD548D"/>
    <w:rsid w:val="00FD5583"/>
    <w:rsid w:val="00FD5719"/>
    <w:rsid w:val="00FD5773"/>
    <w:rsid w:val="00FD577E"/>
    <w:rsid w:val="00FD5AAE"/>
    <w:rsid w:val="00FD5EFF"/>
    <w:rsid w:val="00FD620F"/>
    <w:rsid w:val="00FD6249"/>
    <w:rsid w:val="00FD6D6D"/>
    <w:rsid w:val="00FD6D84"/>
    <w:rsid w:val="00FD705F"/>
    <w:rsid w:val="00FD75AB"/>
    <w:rsid w:val="00FD7849"/>
    <w:rsid w:val="00FD7BB5"/>
    <w:rsid w:val="00FE02B5"/>
    <w:rsid w:val="00FE06B4"/>
    <w:rsid w:val="00FE0A61"/>
    <w:rsid w:val="00FE0C0C"/>
    <w:rsid w:val="00FE0C2E"/>
    <w:rsid w:val="00FE0E8D"/>
    <w:rsid w:val="00FE0F6F"/>
    <w:rsid w:val="00FE106D"/>
    <w:rsid w:val="00FE114C"/>
    <w:rsid w:val="00FE12BE"/>
    <w:rsid w:val="00FE13E9"/>
    <w:rsid w:val="00FE16A2"/>
    <w:rsid w:val="00FE1793"/>
    <w:rsid w:val="00FE183A"/>
    <w:rsid w:val="00FE19BD"/>
    <w:rsid w:val="00FE2467"/>
    <w:rsid w:val="00FE251B"/>
    <w:rsid w:val="00FE2725"/>
    <w:rsid w:val="00FE27EA"/>
    <w:rsid w:val="00FE2C9B"/>
    <w:rsid w:val="00FE2F08"/>
    <w:rsid w:val="00FE37AF"/>
    <w:rsid w:val="00FE3A16"/>
    <w:rsid w:val="00FE3DCB"/>
    <w:rsid w:val="00FE4952"/>
    <w:rsid w:val="00FE4A3B"/>
    <w:rsid w:val="00FE55F9"/>
    <w:rsid w:val="00FE614C"/>
    <w:rsid w:val="00FE6152"/>
    <w:rsid w:val="00FE6538"/>
    <w:rsid w:val="00FE6754"/>
    <w:rsid w:val="00FE68E6"/>
    <w:rsid w:val="00FE6A49"/>
    <w:rsid w:val="00FE6BF8"/>
    <w:rsid w:val="00FE7225"/>
    <w:rsid w:val="00FE749D"/>
    <w:rsid w:val="00FE75F9"/>
    <w:rsid w:val="00FE765D"/>
    <w:rsid w:val="00FE76D4"/>
    <w:rsid w:val="00FE78BD"/>
    <w:rsid w:val="00FF05BF"/>
    <w:rsid w:val="00FF07DC"/>
    <w:rsid w:val="00FF0821"/>
    <w:rsid w:val="00FF0B1A"/>
    <w:rsid w:val="00FF0B92"/>
    <w:rsid w:val="00FF11BE"/>
    <w:rsid w:val="00FF12E8"/>
    <w:rsid w:val="00FF29D5"/>
    <w:rsid w:val="00FF2DA5"/>
    <w:rsid w:val="00FF36DD"/>
    <w:rsid w:val="00FF376C"/>
    <w:rsid w:val="00FF4072"/>
    <w:rsid w:val="00FF499C"/>
    <w:rsid w:val="00FF4B72"/>
    <w:rsid w:val="00FF4B7B"/>
    <w:rsid w:val="00FF5590"/>
    <w:rsid w:val="00FF6121"/>
    <w:rsid w:val="00FF631A"/>
    <w:rsid w:val="00FF64B8"/>
    <w:rsid w:val="00FF6535"/>
    <w:rsid w:val="00FF6561"/>
    <w:rsid w:val="00FF6603"/>
    <w:rsid w:val="00FF76D9"/>
    <w:rsid w:val="01147A58"/>
    <w:rsid w:val="018C7DC1"/>
    <w:rsid w:val="0493A24F"/>
    <w:rsid w:val="056A6E9A"/>
    <w:rsid w:val="05D20591"/>
    <w:rsid w:val="061EDD6E"/>
    <w:rsid w:val="08B72B8A"/>
    <w:rsid w:val="0A169774"/>
    <w:rsid w:val="0A7ECDF2"/>
    <w:rsid w:val="0B4F6FF3"/>
    <w:rsid w:val="0C1E3AB1"/>
    <w:rsid w:val="0CA35FB9"/>
    <w:rsid w:val="0DFE1AD3"/>
    <w:rsid w:val="0EAD1055"/>
    <w:rsid w:val="0EC17807"/>
    <w:rsid w:val="101E0CF0"/>
    <w:rsid w:val="135D9125"/>
    <w:rsid w:val="138E325F"/>
    <w:rsid w:val="13BE95D3"/>
    <w:rsid w:val="1688737A"/>
    <w:rsid w:val="16AB5618"/>
    <w:rsid w:val="16F66686"/>
    <w:rsid w:val="18156814"/>
    <w:rsid w:val="18765D31"/>
    <w:rsid w:val="18F279F0"/>
    <w:rsid w:val="19BBDC15"/>
    <w:rsid w:val="1D68E5FB"/>
    <w:rsid w:val="1D81D1EA"/>
    <w:rsid w:val="21513183"/>
    <w:rsid w:val="217F807F"/>
    <w:rsid w:val="2305C847"/>
    <w:rsid w:val="23F35CD4"/>
    <w:rsid w:val="248FF8F3"/>
    <w:rsid w:val="2495C4D6"/>
    <w:rsid w:val="253B7D4F"/>
    <w:rsid w:val="27B5E430"/>
    <w:rsid w:val="283AB2EE"/>
    <w:rsid w:val="285511D7"/>
    <w:rsid w:val="2993500E"/>
    <w:rsid w:val="299C13C7"/>
    <w:rsid w:val="2BA9BE99"/>
    <w:rsid w:val="2BE7C3A2"/>
    <w:rsid w:val="2EE01A98"/>
    <w:rsid w:val="2F5F78E5"/>
    <w:rsid w:val="2FD7EB04"/>
    <w:rsid w:val="316D9A11"/>
    <w:rsid w:val="335E1E49"/>
    <w:rsid w:val="33E17162"/>
    <w:rsid w:val="35092FB7"/>
    <w:rsid w:val="353C65D2"/>
    <w:rsid w:val="35511B3C"/>
    <w:rsid w:val="366C4DE6"/>
    <w:rsid w:val="371625BE"/>
    <w:rsid w:val="37230735"/>
    <w:rsid w:val="37306C37"/>
    <w:rsid w:val="37857BC4"/>
    <w:rsid w:val="382A801B"/>
    <w:rsid w:val="384AA2A3"/>
    <w:rsid w:val="39C890C7"/>
    <w:rsid w:val="3A55F9A5"/>
    <w:rsid w:val="3A9AFE2B"/>
    <w:rsid w:val="3B3A8C8F"/>
    <w:rsid w:val="3BA06883"/>
    <w:rsid w:val="3CA8E2CC"/>
    <w:rsid w:val="3D957D8D"/>
    <w:rsid w:val="3E76616C"/>
    <w:rsid w:val="3EAAA67F"/>
    <w:rsid w:val="3EEF8EAC"/>
    <w:rsid w:val="3F085747"/>
    <w:rsid w:val="40F7B7A2"/>
    <w:rsid w:val="41A02486"/>
    <w:rsid w:val="420A737E"/>
    <w:rsid w:val="4257E2F8"/>
    <w:rsid w:val="43C9C438"/>
    <w:rsid w:val="47C34B44"/>
    <w:rsid w:val="480EFD07"/>
    <w:rsid w:val="49B24F18"/>
    <w:rsid w:val="4A996E00"/>
    <w:rsid w:val="4C43A0E1"/>
    <w:rsid w:val="4C62049D"/>
    <w:rsid w:val="4C88E9AB"/>
    <w:rsid w:val="4D759EC1"/>
    <w:rsid w:val="4DD31F3F"/>
    <w:rsid w:val="4E5EDA12"/>
    <w:rsid w:val="4E8B6D38"/>
    <w:rsid w:val="4F527A13"/>
    <w:rsid w:val="4F74B6D2"/>
    <w:rsid w:val="52F35707"/>
    <w:rsid w:val="53444062"/>
    <w:rsid w:val="5487182A"/>
    <w:rsid w:val="5658DF58"/>
    <w:rsid w:val="56750CD9"/>
    <w:rsid w:val="568B5DD1"/>
    <w:rsid w:val="59992460"/>
    <w:rsid w:val="5D198302"/>
    <w:rsid w:val="5D3318BA"/>
    <w:rsid w:val="5D697BA6"/>
    <w:rsid w:val="5D7061D8"/>
    <w:rsid w:val="5E21CFC4"/>
    <w:rsid w:val="5E92DE20"/>
    <w:rsid w:val="6013FE09"/>
    <w:rsid w:val="601F1990"/>
    <w:rsid w:val="610306C8"/>
    <w:rsid w:val="6203A108"/>
    <w:rsid w:val="625B4AC4"/>
    <w:rsid w:val="66693456"/>
    <w:rsid w:val="6713BC3A"/>
    <w:rsid w:val="6AFA8443"/>
    <w:rsid w:val="6B2191A0"/>
    <w:rsid w:val="6B5725A5"/>
    <w:rsid w:val="70630A97"/>
    <w:rsid w:val="70720EBF"/>
    <w:rsid w:val="736A7EA2"/>
    <w:rsid w:val="736B9891"/>
    <w:rsid w:val="73FBAA92"/>
    <w:rsid w:val="74B9EE16"/>
    <w:rsid w:val="764B6686"/>
    <w:rsid w:val="766971BA"/>
    <w:rsid w:val="775F4518"/>
    <w:rsid w:val="7761C8FA"/>
    <w:rsid w:val="7793C8A9"/>
    <w:rsid w:val="7922F605"/>
    <w:rsid w:val="7A6841FA"/>
    <w:rsid w:val="7B52E40E"/>
    <w:rsid w:val="7C220995"/>
    <w:rsid w:val="7D64972A"/>
    <w:rsid w:val="7F6D9A55"/>
    <w:rsid w:val="7FABA36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A0CC546-F5E7-4A0E-BAA4-040D096D9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28089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List Paragraph - Bullets,- Bullets,목록 단락,リスト段落,列出段落,?? ??,?????,????,Lista1,列出段落1,中等深浅网格 1 - 着色 21,列表段落,numbered,Paragraphe de liste1,Bulletr List Paragraph,Bullet List,FooterText,List Paragraph1,List Paragraph2,List Paragraph21,リスト段落1,P"/>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styleId="Mention">
    <w:name w:val="Mention"/>
    <w:basedOn w:val="DefaultParagraphFont"/>
    <w:uiPriority w:val="99"/>
    <w:unhideWhenUsed/>
    <w:rsid w:val="004C16C4"/>
    <w:rPr>
      <w:color w:val="2B579A"/>
      <w:shd w:val="clear" w:color="auto" w:fill="E1DFDD"/>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列表段落 Char,numbered Char,Paragraphe de liste1 Char,Bulletr List Paragraph Char"/>
    <w:link w:val="ListParagraph"/>
    <w:uiPriority w:val="34"/>
    <w:qFormat/>
    <w:locked/>
    <w:rsid w:val="00D85BFD"/>
    <w:rPr>
      <w:lang w:eastAsia="en-US"/>
    </w:rPr>
  </w:style>
  <w:style w:type="table" w:styleId="TableGrid">
    <w:name w:val="Table Grid"/>
    <w:basedOn w:val="TableNormal"/>
    <w:uiPriority w:val="59"/>
    <w:rsid w:val="003D70D2"/>
    <w:tblPr>
      <w:tblCellMar>
        <w:left w:w="0" w:type="dxa"/>
        <w:right w:w="0" w:type="dxa"/>
      </w:tblCellMar>
    </w:tblPr>
  </w:style>
  <w:style w:type="paragraph" w:styleId="Revision">
    <w:name w:val="Revision"/>
    <w:hidden/>
    <w:uiPriority w:val="99"/>
    <w:semiHidden/>
    <w:rsid w:val="00D852B0"/>
    <w:rPr>
      <w:lang w:eastAsia="en-US"/>
    </w:rPr>
  </w:style>
  <w:style w:type="character" w:styleId="FollowedHyperlink">
    <w:name w:val="FollowedHyperlink"/>
    <w:basedOn w:val="DefaultParagraphFont"/>
    <w:rsid w:val="00381B22"/>
    <w:rPr>
      <w:color w:val="954F72" w:themeColor="followedHyperlink"/>
      <w:u w:val="single"/>
    </w:rPr>
  </w:style>
  <w:style w:type="character" w:styleId="PlaceholderText">
    <w:name w:val="Placeholder Text"/>
    <w:basedOn w:val="DefaultParagraphFont"/>
    <w:uiPriority w:val="99"/>
    <w:semiHidden/>
    <w:rsid w:val="003B421E"/>
    <w:rPr>
      <w:color w:val="666666"/>
    </w:rPr>
  </w:style>
  <w:style w:type="character" w:customStyle="1" w:styleId="Heading3Char">
    <w:name w:val="Heading 3 Char"/>
    <w:basedOn w:val="DefaultParagraphFont"/>
    <w:link w:val="Heading3"/>
    <w:rsid w:val="00AA7D8F"/>
    <w:rPr>
      <w:rFonts w:ascii="Arial" w:hAnsi="Arial"/>
      <w:sz w:val="28"/>
      <w:lang w:eastAsia="en-US"/>
    </w:rPr>
  </w:style>
  <w:style w:type="paragraph" w:customStyle="1" w:styleId="Agreement">
    <w:name w:val="Agreement"/>
    <w:basedOn w:val="Normal"/>
    <w:next w:val="Doc-text2"/>
    <w:uiPriority w:val="99"/>
    <w:qFormat/>
    <w:rsid w:val="005B1BF9"/>
    <w:pPr>
      <w:numPr>
        <w:numId w:val="14"/>
      </w:numPr>
      <w:spacing w:before="60" w:after="0"/>
    </w:pPr>
    <w:rPr>
      <w:rFonts w:ascii="Arial" w:eastAsia="MS Mincho" w:hAnsi="Arial"/>
      <w:b/>
      <w:szCs w:val="24"/>
      <w:lang w:eastAsia="en-GB"/>
    </w:rPr>
  </w:style>
  <w:style w:type="character" w:customStyle="1" w:styleId="Heading2Char">
    <w:name w:val="Heading 2 Char"/>
    <w:basedOn w:val="DefaultParagraphFont"/>
    <w:link w:val="Heading2"/>
    <w:rsid w:val="00F125C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46995">
      <w:bodyDiv w:val="1"/>
      <w:marLeft w:val="0"/>
      <w:marRight w:val="0"/>
      <w:marTop w:val="0"/>
      <w:marBottom w:val="0"/>
      <w:divBdr>
        <w:top w:val="none" w:sz="0" w:space="0" w:color="auto"/>
        <w:left w:val="none" w:sz="0" w:space="0" w:color="auto"/>
        <w:bottom w:val="none" w:sz="0" w:space="0" w:color="auto"/>
        <w:right w:val="none" w:sz="0" w:space="0" w:color="auto"/>
      </w:divBdr>
      <w:divsChild>
        <w:div w:id="213854207">
          <w:marLeft w:val="0"/>
          <w:marRight w:val="0"/>
          <w:marTop w:val="0"/>
          <w:marBottom w:val="0"/>
          <w:divBdr>
            <w:top w:val="none" w:sz="0" w:space="0" w:color="auto"/>
            <w:left w:val="none" w:sz="0" w:space="0" w:color="auto"/>
            <w:bottom w:val="none" w:sz="0" w:space="0" w:color="auto"/>
            <w:right w:val="none" w:sz="0" w:space="0" w:color="auto"/>
          </w:divBdr>
        </w:div>
      </w:divsChild>
    </w:div>
    <w:div w:id="142091071">
      <w:bodyDiv w:val="1"/>
      <w:marLeft w:val="0"/>
      <w:marRight w:val="0"/>
      <w:marTop w:val="0"/>
      <w:marBottom w:val="0"/>
      <w:divBdr>
        <w:top w:val="none" w:sz="0" w:space="0" w:color="auto"/>
        <w:left w:val="none" w:sz="0" w:space="0" w:color="auto"/>
        <w:bottom w:val="none" w:sz="0" w:space="0" w:color="auto"/>
        <w:right w:val="none" w:sz="0" w:space="0" w:color="auto"/>
      </w:divBdr>
      <w:divsChild>
        <w:div w:id="1264460883">
          <w:marLeft w:val="0"/>
          <w:marRight w:val="0"/>
          <w:marTop w:val="0"/>
          <w:marBottom w:val="0"/>
          <w:divBdr>
            <w:top w:val="none" w:sz="0" w:space="0" w:color="auto"/>
            <w:left w:val="none" w:sz="0" w:space="0" w:color="auto"/>
            <w:bottom w:val="none" w:sz="0" w:space="0" w:color="auto"/>
            <w:right w:val="none" w:sz="0" w:space="0" w:color="auto"/>
          </w:divBdr>
        </w:div>
      </w:divsChild>
    </w:div>
    <w:div w:id="156121341">
      <w:bodyDiv w:val="1"/>
      <w:marLeft w:val="0"/>
      <w:marRight w:val="0"/>
      <w:marTop w:val="0"/>
      <w:marBottom w:val="0"/>
      <w:divBdr>
        <w:top w:val="none" w:sz="0" w:space="0" w:color="auto"/>
        <w:left w:val="none" w:sz="0" w:space="0" w:color="auto"/>
        <w:bottom w:val="none" w:sz="0" w:space="0" w:color="auto"/>
        <w:right w:val="none" w:sz="0" w:space="0" w:color="auto"/>
      </w:divBdr>
    </w:div>
    <w:div w:id="264045309">
      <w:bodyDiv w:val="1"/>
      <w:marLeft w:val="0"/>
      <w:marRight w:val="0"/>
      <w:marTop w:val="0"/>
      <w:marBottom w:val="0"/>
      <w:divBdr>
        <w:top w:val="none" w:sz="0" w:space="0" w:color="auto"/>
        <w:left w:val="none" w:sz="0" w:space="0" w:color="auto"/>
        <w:bottom w:val="none" w:sz="0" w:space="0" w:color="auto"/>
        <w:right w:val="none" w:sz="0" w:space="0" w:color="auto"/>
      </w:divBdr>
    </w:div>
    <w:div w:id="508838312">
      <w:bodyDiv w:val="1"/>
      <w:marLeft w:val="0"/>
      <w:marRight w:val="0"/>
      <w:marTop w:val="0"/>
      <w:marBottom w:val="0"/>
      <w:divBdr>
        <w:top w:val="none" w:sz="0" w:space="0" w:color="auto"/>
        <w:left w:val="none" w:sz="0" w:space="0" w:color="auto"/>
        <w:bottom w:val="none" w:sz="0" w:space="0" w:color="auto"/>
        <w:right w:val="none" w:sz="0" w:space="0" w:color="auto"/>
      </w:divBdr>
    </w:div>
    <w:div w:id="764378549">
      <w:bodyDiv w:val="1"/>
      <w:marLeft w:val="0"/>
      <w:marRight w:val="0"/>
      <w:marTop w:val="0"/>
      <w:marBottom w:val="0"/>
      <w:divBdr>
        <w:top w:val="none" w:sz="0" w:space="0" w:color="auto"/>
        <w:left w:val="none" w:sz="0" w:space="0" w:color="auto"/>
        <w:bottom w:val="none" w:sz="0" w:space="0" w:color="auto"/>
        <w:right w:val="none" w:sz="0" w:space="0" w:color="auto"/>
      </w:divBdr>
      <w:divsChild>
        <w:div w:id="1974553129">
          <w:marLeft w:val="0"/>
          <w:marRight w:val="0"/>
          <w:marTop w:val="0"/>
          <w:marBottom w:val="0"/>
          <w:divBdr>
            <w:top w:val="none" w:sz="0" w:space="0" w:color="auto"/>
            <w:left w:val="none" w:sz="0" w:space="0" w:color="auto"/>
            <w:bottom w:val="none" w:sz="0" w:space="0" w:color="auto"/>
            <w:right w:val="none" w:sz="0" w:space="0" w:color="auto"/>
          </w:divBdr>
        </w:div>
      </w:divsChild>
    </w:div>
    <w:div w:id="855538902">
      <w:bodyDiv w:val="1"/>
      <w:marLeft w:val="0"/>
      <w:marRight w:val="0"/>
      <w:marTop w:val="0"/>
      <w:marBottom w:val="0"/>
      <w:divBdr>
        <w:top w:val="none" w:sz="0" w:space="0" w:color="auto"/>
        <w:left w:val="none" w:sz="0" w:space="0" w:color="auto"/>
        <w:bottom w:val="none" w:sz="0" w:space="0" w:color="auto"/>
        <w:right w:val="none" w:sz="0" w:space="0" w:color="auto"/>
      </w:divBdr>
      <w:divsChild>
        <w:div w:id="596014096">
          <w:marLeft w:val="0"/>
          <w:marRight w:val="0"/>
          <w:marTop w:val="0"/>
          <w:marBottom w:val="0"/>
          <w:divBdr>
            <w:top w:val="none" w:sz="0" w:space="0" w:color="auto"/>
            <w:left w:val="none" w:sz="0" w:space="0" w:color="auto"/>
            <w:bottom w:val="none" w:sz="0" w:space="0" w:color="auto"/>
            <w:right w:val="none" w:sz="0" w:space="0" w:color="auto"/>
          </w:divBdr>
        </w:div>
      </w:divsChild>
    </w:div>
    <w:div w:id="89334592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8875402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4844282">
      <w:bodyDiv w:val="1"/>
      <w:marLeft w:val="0"/>
      <w:marRight w:val="0"/>
      <w:marTop w:val="0"/>
      <w:marBottom w:val="0"/>
      <w:divBdr>
        <w:top w:val="none" w:sz="0" w:space="0" w:color="auto"/>
        <w:left w:val="none" w:sz="0" w:space="0" w:color="auto"/>
        <w:bottom w:val="none" w:sz="0" w:space="0" w:color="auto"/>
        <w:right w:val="none" w:sz="0" w:space="0" w:color="auto"/>
      </w:divBdr>
    </w:div>
    <w:div w:id="1006320874">
      <w:bodyDiv w:val="1"/>
      <w:marLeft w:val="0"/>
      <w:marRight w:val="0"/>
      <w:marTop w:val="0"/>
      <w:marBottom w:val="0"/>
      <w:divBdr>
        <w:top w:val="none" w:sz="0" w:space="0" w:color="auto"/>
        <w:left w:val="none" w:sz="0" w:space="0" w:color="auto"/>
        <w:bottom w:val="none" w:sz="0" w:space="0" w:color="auto"/>
        <w:right w:val="none" w:sz="0" w:space="0" w:color="auto"/>
      </w:divBdr>
      <w:divsChild>
        <w:div w:id="2000033501">
          <w:marLeft w:val="0"/>
          <w:marRight w:val="0"/>
          <w:marTop w:val="0"/>
          <w:marBottom w:val="0"/>
          <w:divBdr>
            <w:top w:val="none" w:sz="0" w:space="0" w:color="auto"/>
            <w:left w:val="none" w:sz="0" w:space="0" w:color="auto"/>
            <w:bottom w:val="none" w:sz="0" w:space="0" w:color="auto"/>
            <w:right w:val="none" w:sz="0" w:space="0" w:color="auto"/>
          </w:divBdr>
        </w:div>
      </w:divsChild>
    </w:div>
    <w:div w:id="1063406920">
      <w:bodyDiv w:val="1"/>
      <w:marLeft w:val="0"/>
      <w:marRight w:val="0"/>
      <w:marTop w:val="0"/>
      <w:marBottom w:val="0"/>
      <w:divBdr>
        <w:top w:val="none" w:sz="0" w:space="0" w:color="auto"/>
        <w:left w:val="none" w:sz="0" w:space="0" w:color="auto"/>
        <w:bottom w:val="none" w:sz="0" w:space="0" w:color="auto"/>
        <w:right w:val="none" w:sz="0" w:space="0" w:color="auto"/>
      </w:divBdr>
      <w:divsChild>
        <w:div w:id="475992180">
          <w:marLeft w:val="0"/>
          <w:marRight w:val="0"/>
          <w:marTop w:val="0"/>
          <w:marBottom w:val="0"/>
          <w:divBdr>
            <w:top w:val="none" w:sz="0" w:space="0" w:color="auto"/>
            <w:left w:val="none" w:sz="0" w:space="0" w:color="auto"/>
            <w:bottom w:val="none" w:sz="0" w:space="0" w:color="auto"/>
            <w:right w:val="none" w:sz="0" w:space="0" w:color="auto"/>
          </w:divBdr>
        </w:div>
      </w:divsChild>
    </w:div>
    <w:div w:id="1117064310">
      <w:bodyDiv w:val="1"/>
      <w:marLeft w:val="0"/>
      <w:marRight w:val="0"/>
      <w:marTop w:val="0"/>
      <w:marBottom w:val="0"/>
      <w:divBdr>
        <w:top w:val="none" w:sz="0" w:space="0" w:color="auto"/>
        <w:left w:val="none" w:sz="0" w:space="0" w:color="auto"/>
        <w:bottom w:val="none" w:sz="0" w:space="0" w:color="auto"/>
        <w:right w:val="none" w:sz="0" w:space="0" w:color="auto"/>
      </w:divBdr>
    </w:div>
    <w:div w:id="116046604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51317914">
      <w:bodyDiv w:val="1"/>
      <w:marLeft w:val="0"/>
      <w:marRight w:val="0"/>
      <w:marTop w:val="0"/>
      <w:marBottom w:val="0"/>
      <w:divBdr>
        <w:top w:val="none" w:sz="0" w:space="0" w:color="auto"/>
        <w:left w:val="none" w:sz="0" w:space="0" w:color="auto"/>
        <w:bottom w:val="none" w:sz="0" w:space="0" w:color="auto"/>
        <w:right w:val="none" w:sz="0" w:space="0" w:color="auto"/>
      </w:divBdr>
      <w:divsChild>
        <w:div w:id="16154338">
          <w:marLeft w:val="0"/>
          <w:marRight w:val="0"/>
          <w:marTop w:val="0"/>
          <w:marBottom w:val="0"/>
          <w:divBdr>
            <w:top w:val="none" w:sz="0" w:space="0" w:color="auto"/>
            <w:left w:val="none" w:sz="0" w:space="0" w:color="auto"/>
            <w:bottom w:val="none" w:sz="0" w:space="0" w:color="auto"/>
            <w:right w:val="none" w:sz="0" w:space="0" w:color="auto"/>
          </w:divBdr>
        </w:div>
      </w:divsChild>
    </w:div>
    <w:div w:id="1601333990">
      <w:bodyDiv w:val="1"/>
      <w:marLeft w:val="0"/>
      <w:marRight w:val="0"/>
      <w:marTop w:val="0"/>
      <w:marBottom w:val="0"/>
      <w:divBdr>
        <w:top w:val="none" w:sz="0" w:space="0" w:color="auto"/>
        <w:left w:val="none" w:sz="0" w:space="0" w:color="auto"/>
        <w:bottom w:val="none" w:sz="0" w:space="0" w:color="auto"/>
        <w:right w:val="none" w:sz="0" w:space="0" w:color="auto"/>
      </w:divBdr>
    </w:div>
    <w:div w:id="1608004828">
      <w:bodyDiv w:val="1"/>
      <w:marLeft w:val="0"/>
      <w:marRight w:val="0"/>
      <w:marTop w:val="0"/>
      <w:marBottom w:val="0"/>
      <w:divBdr>
        <w:top w:val="none" w:sz="0" w:space="0" w:color="auto"/>
        <w:left w:val="none" w:sz="0" w:space="0" w:color="auto"/>
        <w:bottom w:val="none" w:sz="0" w:space="0" w:color="auto"/>
        <w:right w:val="none" w:sz="0" w:space="0" w:color="auto"/>
      </w:divBdr>
      <w:divsChild>
        <w:div w:id="1372877971">
          <w:marLeft w:val="0"/>
          <w:marRight w:val="0"/>
          <w:marTop w:val="0"/>
          <w:marBottom w:val="0"/>
          <w:divBdr>
            <w:top w:val="none" w:sz="0" w:space="0" w:color="auto"/>
            <w:left w:val="none" w:sz="0" w:space="0" w:color="auto"/>
            <w:bottom w:val="none" w:sz="0" w:space="0" w:color="auto"/>
            <w:right w:val="none" w:sz="0" w:space="0" w:color="auto"/>
          </w:divBdr>
        </w:div>
      </w:divsChild>
    </w:div>
    <w:div w:id="1634096517">
      <w:bodyDiv w:val="1"/>
      <w:marLeft w:val="0"/>
      <w:marRight w:val="0"/>
      <w:marTop w:val="0"/>
      <w:marBottom w:val="0"/>
      <w:divBdr>
        <w:top w:val="none" w:sz="0" w:space="0" w:color="auto"/>
        <w:left w:val="none" w:sz="0" w:space="0" w:color="auto"/>
        <w:bottom w:val="none" w:sz="0" w:space="0" w:color="auto"/>
        <w:right w:val="none" w:sz="0" w:space="0" w:color="auto"/>
      </w:divBdr>
      <w:divsChild>
        <w:div w:id="500393140">
          <w:marLeft w:val="0"/>
          <w:marRight w:val="0"/>
          <w:marTop w:val="0"/>
          <w:marBottom w:val="0"/>
          <w:divBdr>
            <w:top w:val="none" w:sz="0" w:space="0" w:color="auto"/>
            <w:left w:val="none" w:sz="0" w:space="0" w:color="auto"/>
            <w:bottom w:val="none" w:sz="0" w:space="0" w:color="auto"/>
            <w:right w:val="none" w:sz="0" w:space="0" w:color="auto"/>
          </w:divBdr>
        </w:div>
      </w:divsChild>
    </w:div>
    <w:div w:id="1699352449">
      <w:bodyDiv w:val="1"/>
      <w:marLeft w:val="0"/>
      <w:marRight w:val="0"/>
      <w:marTop w:val="0"/>
      <w:marBottom w:val="0"/>
      <w:divBdr>
        <w:top w:val="none" w:sz="0" w:space="0" w:color="auto"/>
        <w:left w:val="none" w:sz="0" w:space="0" w:color="auto"/>
        <w:bottom w:val="none" w:sz="0" w:space="0" w:color="auto"/>
        <w:right w:val="none" w:sz="0" w:space="0" w:color="auto"/>
      </w:divBdr>
    </w:div>
    <w:div w:id="1714380903">
      <w:bodyDiv w:val="1"/>
      <w:marLeft w:val="0"/>
      <w:marRight w:val="0"/>
      <w:marTop w:val="0"/>
      <w:marBottom w:val="0"/>
      <w:divBdr>
        <w:top w:val="none" w:sz="0" w:space="0" w:color="auto"/>
        <w:left w:val="none" w:sz="0" w:space="0" w:color="auto"/>
        <w:bottom w:val="none" w:sz="0" w:space="0" w:color="auto"/>
        <w:right w:val="none" w:sz="0" w:space="0" w:color="auto"/>
      </w:divBdr>
      <w:divsChild>
        <w:div w:id="1941571300">
          <w:marLeft w:val="0"/>
          <w:marRight w:val="0"/>
          <w:marTop w:val="0"/>
          <w:marBottom w:val="0"/>
          <w:divBdr>
            <w:top w:val="none" w:sz="0" w:space="0" w:color="auto"/>
            <w:left w:val="none" w:sz="0" w:space="0" w:color="auto"/>
            <w:bottom w:val="none" w:sz="0" w:space="0" w:color="auto"/>
            <w:right w:val="none" w:sz="0" w:space="0" w:color="auto"/>
          </w:divBdr>
        </w:div>
      </w:divsChild>
    </w:div>
    <w:div w:id="1767572722">
      <w:bodyDiv w:val="1"/>
      <w:marLeft w:val="0"/>
      <w:marRight w:val="0"/>
      <w:marTop w:val="0"/>
      <w:marBottom w:val="0"/>
      <w:divBdr>
        <w:top w:val="none" w:sz="0" w:space="0" w:color="auto"/>
        <w:left w:val="none" w:sz="0" w:space="0" w:color="auto"/>
        <w:bottom w:val="none" w:sz="0" w:space="0" w:color="auto"/>
        <w:right w:val="none" w:sz="0" w:space="0" w:color="auto"/>
      </w:divBdr>
    </w:div>
    <w:div w:id="1912962519">
      <w:bodyDiv w:val="1"/>
      <w:marLeft w:val="0"/>
      <w:marRight w:val="0"/>
      <w:marTop w:val="0"/>
      <w:marBottom w:val="0"/>
      <w:divBdr>
        <w:top w:val="none" w:sz="0" w:space="0" w:color="auto"/>
        <w:left w:val="none" w:sz="0" w:space="0" w:color="auto"/>
        <w:bottom w:val="none" w:sz="0" w:space="0" w:color="auto"/>
        <w:right w:val="none" w:sz="0" w:space="0" w:color="auto"/>
      </w:divBdr>
      <w:divsChild>
        <w:div w:id="368651904">
          <w:marLeft w:val="0"/>
          <w:marRight w:val="0"/>
          <w:marTop w:val="0"/>
          <w:marBottom w:val="0"/>
          <w:divBdr>
            <w:top w:val="none" w:sz="0" w:space="0" w:color="auto"/>
            <w:left w:val="none" w:sz="0" w:space="0" w:color="auto"/>
            <w:bottom w:val="none" w:sz="0" w:space="0" w:color="auto"/>
            <w:right w:val="none" w:sz="0" w:space="0" w:color="auto"/>
          </w:divBdr>
        </w:div>
      </w:divsChild>
    </w:div>
    <w:div w:id="1949703153">
      <w:bodyDiv w:val="1"/>
      <w:marLeft w:val="0"/>
      <w:marRight w:val="0"/>
      <w:marTop w:val="0"/>
      <w:marBottom w:val="0"/>
      <w:divBdr>
        <w:top w:val="none" w:sz="0" w:space="0" w:color="auto"/>
        <w:left w:val="none" w:sz="0" w:space="0" w:color="auto"/>
        <w:bottom w:val="none" w:sz="0" w:space="0" w:color="auto"/>
        <w:right w:val="none" w:sz="0" w:space="0" w:color="auto"/>
      </w:divBdr>
      <w:divsChild>
        <w:div w:id="489488464">
          <w:marLeft w:val="0"/>
          <w:marRight w:val="0"/>
          <w:marTop w:val="0"/>
          <w:marBottom w:val="0"/>
          <w:divBdr>
            <w:top w:val="none" w:sz="0" w:space="0" w:color="auto"/>
            <w:left w:val="none" w:sz="0" w:space="0" w:color="auto"/>
            <w:bottom w:val="none" w:sz="0" w:space="0" w:color="auto"/>
            <w:right w:val="none" w:sz="0" w:space="0" w:color="auto"/>
          </w:divBdr>
        </w:div>
      </w:divsChild>
    </w:div>
    <w:div w:id="2020427237">
      <w:bodyDiv w:val="1"/>
      <w:marLeft w:val="0"/>
      <w:marRight w:val="0"/>
      <w:marTop w:val="0"/>
      <w:marBottom w:val="0"/>
      <w:divBdr>
        <w:top w:val="none" w:sz="0" w:space="0" w:color="auto"/>
        <w:left w:val="none" w:sz="0" w:space="0" w:color="auto"/>
        <w:bottom w:val="none" w:sz="0" w:space="0" w:color="auto"/>
        <w:right w:val="none" w:sz="0" w:space="0" w:color="auto"/>
      </w:divBdr>
      <w:divsChild>
        <w:div w:id="1360544732">
          <w:marLeft w:val="0"/>
          <w:marRight w:val="0"/>
          <w:marTop w:val="0"/>
          <w:marBottom w:val="0"/>
          <w:divBdr>
            <w:top w:val="none" w:sz="0" w:space="0" w:color="auto"/>
            <w:left w:val="none" w:sz="0" w:space="0" w:color="auto"/>
            <w:bottom w:val="none" w:sz="0" w:space="0" w:color="auto"/>
            <w:right w:val="none" w:sz="0" w:space="0" w:color="auto"/>
          </w:divBdr>
        </w:div>
      </w:divsChild>
    </w:div>
    <w:div w:id="2132433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9/05/relationships/documenttasks" Target="documenttasks/documenttasks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A674ECAA-AFCD-4C9A-AE21-77557022CAE6}">
    <t:Anchor>
      <t:Comment id="363680032"/>
    </t:Anchor>
    <t:History>
      <t:Event id="{D5B7A138-1F47-40A7-8446-5CC16E9DFCA5}" time="2025-11-05T08:55:46.201Z">
        <t:Attribution userId="S::tero.henttonen@nokia.com::8c59b07f-d54f-43e4-8a38-fa95699606b6" userProvider="AD" userName="Tero Henttonen (Nokia)"/>
        <t:Anchor>
          <t:Comment id="363680032"/>
        </t:Anchor>
        <t:Create/>
      </t:Event>
      <t:Event id="{8533F934-F2AB-40A7-B93D-3A0FFD9E15D8}" time="2025-11-05T08:55:46.201Z">
        <t:Attribution userId="S::tero.henttonen@nokia.com::8c59b07f-d54f-43e4-8a38-fa95699606b6" userProvider="AD" userName="Tero Henttonen (Nokia)"/>
        <t:Anchor>
          <t:Comment id="363680032"/>
        </t:Anchor>
        <t:Assign userId="S::jedrzej.stanczak@nokia.com::a028991b-5f18-469c-bbcb-44d76b02d404" userProvider="AD" userName="Jedrzej Stanczak (Nokia)"/>
      </t:Event>
      <t:Event id="{B7A14359-7126-4C81-9BEC-6E280151E130}" time="2025-11-05T08:55:46.201Z">
        <t:Attribution userId="S::tero.henttonen@nokia.com::8c59b07f-d54f-43e4-8a38-fa95699606b6" userProvider="AD" userName="Tero Henttonen (Nokia)"/>
        <t:Anchor>
          <t:Comment id="363680032"/>
        </t:Anchor>
        <t:SetTitle title="@Jedrzej Stanczak (Nokia) - do we have the Tdoc number for the mobility Tdoc yet?"/>
      </t:Event>
      <t:Event id="{4E4D8DCF-ACD1-437A-BCF5-47F061DDB2B9}" time="2025-11-06T07:34:44.91Z">
        <t:Attribution userId="S::tero.henttonen@nokia.com::8c59b07f-d54f-43e4-8a38-fa95699606b6" userProvider="AD" userName="Tero Henttonen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RBI5PAMIO524-1616901215-67395</_dlc_DocId>
    <_dlc_DocIdUrl xmlns="71c5aaf6-e6ce-465b-b873-5148d2a4c105">
      <Url>https://nokia.sharepoint.com/sites/gxp/_layouts/15/DocIdRedir.aspx?ID=RBI5PAMIO524-1616901215-67395</Url>
      <Description>RBI5PAMIO524-1616901215-67395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0487DA0A-8876-4592-AD08-AB459DA82E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42527FAE-9219-4FC0-8529-422A9AF7E6A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34465</TotalTime>
  <Pages>8</Pages>
  <Words>4603</Words>
  <Characters>26242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30784</CharactersWithSpaces>
  <SharedDoc>false</SharedDoc>
  <HyperlinkBase/>
  <HLinks>
    <vt:vector size="30" baseType="variant">
      <vt:variant>
        <vt:i4>8257600</vt:i4>
      </vt:variant>
      <vt:variant>
        <vt:i4>12</vt:i4>
      </vt:variant>
      <vt:variant>
        <vt:i4>0</vt:i4>
      </vt:variant>
      <vt:variant>
        <vt:i4>5</vt:i4>
      </vt:variant>
      <vt:variant>
        <vt:lpwstr>mailto:jarkko.t.koskela@nokia.com</vt:lpwstr>
      </vt:variant>
      <vt:variant>
        <vt:lpwstr/>
      </vt:variant>
      <vt:variant>
        <vt:i4>8257600</vt:i4>
      </vt:variant>
      <vt:variant>
        <vt:i4>9</vt:i4>
      </vt:variant>
      <vt:variant>
        <vt:i4>0</vt:i4>
      </vt:variant>
      <vt:variant>
        <vt:i4>5</vt:i4>
      </vt:variant>
      <vt:variant>
        <vt:lpwstr>mailto:jarkko.t.koskela@nokia.com</vt:lpwstr>
      </vt:variant>
      <vt:variant>
        <vt:lpwstr/>
      </vt:variant>
      <vt:variant>
        <vt:i4>2097241</vt:i4>
      </vt:variant>
      <vt:variant>
        <vt:i4>6</vt:i4>
      </vt:variant>
      <vt:variant>
        <vt:i4>0</vt:i4>
      </vt:variant>
      <vt:variant>
        <vt:i4>5</vt:i4>
      </vt:variant>
      <vt:variant>
        <vt:lpwstr>mailto:mani.thyagarajan@nokia.com</vt:lpwstr>
      </vt:variant>
      <vt:variant>
        <vt:lpwstr/>
      </vt:variant>
      <vt:variant>
        <vt:i4>8257600</vt:i4>
      </vt:variant>
      <vt:variant>
        <vt:i4>3</vt:i4>
      </vt:variant>
      <vt:variant>
        <vt:i4>0</vt:i4>
      </vt:variant>
      <vt:variant>
        <vt:i4>5</vt:i4>
      </vt:variant>
      <vt:variant>
        <vt:lpwstr>mailto:jarkko.t.koskela@nokia.com</vt:lpwstr>
      </vt:variant>
      <vt:variant>
        <vt:lpwstr/>
      </vt:variant>
      <vt:variant>
        <vt:i4>8257600</vt:i4>
      </vt:variant>
      <vt:variant>
        <vt:i4>0</vt:i4>
      </vt:variant>
      <vt:variant>
        <vt:i4>0</vt:i4>
      </vt:variant>
      <vt:variant>
        <vt:i4>5</vt:i4>
      </vt:variant>
      <vt:variant>
        <vt:lpwstr>mailto:jarkko.t.koskela@nokia.com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Jarkko_Nokia</cp:lastModifiedBy>
  <cp:revision>2233</cp:revision>
  <dcterms:created xsi:type="dcterms:W3CDTF">2025-10-06T06:07:00Z</dcterms:created>
  <dcterms:modified xsi:type="dcterms:W3CDTF">2026-01-30T09:10:00Z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30671bd6-45d5-4381-a901-58f9b3568f55</vt:lpwstr>
  </property>
  <property fmtid="{D5CDD505-2E9C-101B-9397-08002B2CF9AE}" pid="5" name="docLang">
    <vt:lpwstr>en</vt:lpwstr>
  </property>
</Properties>
</file>